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AC1BA" w14:textId="1813D5F7" w:rsidR="00D46401" w:rsidRDefault="00457E85" w:rsidP="00D46401">
      <w:pPr>
        <w:spacing w:after="0" w:line="276" w:lineRule="auto"/>
        <w:jc w:val="both"/>
        <w:rPr>
          <w:rFonts w:cs="Times New Roman"/>
          <w:b/>
          <w:sz w:val="26"/>
          <w:szCs w:val="26"/>
        </w:rPr>
      </w:pPr>
      <w:r>
        <w:rPr>
          <w:rFonts w:cs="Times New Roman"/>
          <w:b/>
          <w:sz w:val="26"/>
          <w:szCs w:val="26"/>
        </w:rPr>
        <w:t>SỞ GIÁO DỤC VÀ ĐÀO TẠO ĐỒNG NAI</w:t>
      </w:r>
      <w:r>
        <w:rPr>
          <w:rFonts w:cs="Times New Roman"/>
          <w:b/>
          <w:sz w:val="26"/>
          <w:szCs w:val="26"/>
        </w:rPr>
        <w:tab/>
      </w:r>
      <w:r>
        <w:rPr>
          <w:rFonts w:cs="Times New Roman"/>
          <w:b/>
          <w:sz w:val="26"/>
          <w:szCs w:val="26"/>
        </w:rPr>
        <w:tab/>
      </w:r>
      <w:r>
        <w:rPr>
          <w:rFonts w:cs="Times New Roman"/>
          <w:b/>
          <w:sz w:val="26"/>
          <w:szCs w:val="26"/>
        </w:rPr>
        <w:tab/>
        <w:t>CỘNG HÒA XÃ HỘI CHỦ NGHĨA VIỆT NAM</w:t>
      </w:r>
    </w:p>
    <w:p w14:paraId="47EADC57" w14:textId="4262819A" w:rsidR="00457E85" w:rsidRDefault="00457E85" w:rsidP="00D46401">
      <w:pPr>
        <w:spacing w:after="0" w:line="276" w:lineRule="auto"/>
        <w:jc w:val="both"/>
        <w:rPr>
          <w:rFonts w:cs="Times New Roman"/>
          <w:b/>
          <w:sz w:val="26"/>
          <w:szCs w:val="26"/>
        </w:rPr>
      </w:pP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t>Độc lập – Tự do – Hạnh phúc</w:t>
      </w:r>
    </w:p>
    <w:p w14:paraId="78CEF9EC" w14:textId="17C4C013" w:rsidR="009B7679" w:rsidRDefault="00F3155D" w:rsidP="00F3155D">
      <w:pPr>
        <w:spacing w:after="0" w:line="276" w:lineRule="auto"/>
        <w:jc w:val="center"/>
        <w:rPr>
          <w:b/>
          <w:sz w:val="40"/>
          <w:szCs w:val="28"/>
        </w:rPr>
      </w:pPr>
      <w:r>
        <w:rPr>
          <w:b/>
          <w:noProof/>
          <w:sz w:val="36"/>
          <w:szCs w:val="28"/>
        </w:rPr>
        <mc:AlternateContent>
          <mc:Choice Requires="wps">
            <w:drawing>
              <wp:anchor distT="0" distB="0" distL="114300" distR="114300" simplePos="0" relativeHeight="251659264" behindDoc="0" locked="0" layoutInCell="1" allowOverlap="1" wp14:anchorId="5114C420" wp14:editId="765BE9CE">
                <wp:simplePos x="0" y="0"/>
                <wp:positionH relativeFrom="column">
                  <wp:posOffset>4987635</wp:posOffset>
                </wp:positionH>
                <wp:positionV relativeFrom="paragraph">
                  <wp:posOffset>25268</wp:posOffset>
                </wp:positionV>
                <wp:extent cx="1425039"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4250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2.75pt,2pt" to="50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" strokecolor="#4579b8 [3044]"/>
            </w:pict>
          </mc:Fallback>
        </mc:AlternateContent>
      </w:r>
      <w:r w:rsidRPr="00F3155D">
        <w:rPr>
          <w:b/>
          <w:sz w:val="40"/>
          <w:szCs w:val="28"/>
        </w:rPr>
        <w:t xml:space="preserve">KHUNG </w:t>
      </w:r>
      <w:r w:rsidR="009B7679">
        <w:rPr>
          <w:b/>
          <w:sz w:val="40"/>
          <w:szCs w:val="28"/>
        </w:rPr>
        <w:t>CHƯƠNG TRÌNH</w:t>
      </w:r>
      <w:r w:rsidRPr="00F3155D">
        <w:rPr>
          <w:b/>
          <w:sz w:val="40"/>
          <w:szCs w:val="28"/>
        </w:rPr>
        <w:t xml:space="preserve"> </w:t>
      </w:r>
      <w:r w:rsidR="009B7679">
        <w:rPr>
          <w:b/>
          <w:sz w:val="40"/>
          <w:szCs w:val="28"/>
        </w:rPr>
        <w:t xml:space="preserve">RÀ SOÁT BỔ SUNG </w:t>
      </w:r>
    </w:p>
    <w:p w14:paraId="2D9BC66B" w14:textId="3756CB5F" w:rsidR="00457E85" w:rsidRPr="00F3155D" w:rsidRDefault="00F3155D" w:rsidP="00F3155D">
      <w:pPr>
        <w:spacing w:after="0" w:line="276" w:lineRule="auto"/>
        <w:jc w:val="center"/>
        <w:rPr>
          <w:b/>
          <w:sz w:val="40"/>
          <w:szCs w:val="28"/>
        </w:rPr>
      </w:pPr>
      <w:r w:rsidRPr="00F3155D">
        <w:rPr>
          <w:b/>
          <w:sz w:val="40"/>
          <w:szCs w:val="28"/>
        </w:rPr>
        <w:t>MÔN SINH HỌC</w:t>
      </w:r>
      <w:bookmarkStart w:id="0" w:name="_GoBack"/>
      <w:bookmarkEnd w:id="0"/>
    </w:p>
    <w:p w14:paraId="42E19401" w14:textId="146C1FA2" w:rsidR="00F3155D" w:rsidRPr="00F3155D" w:rsidRDefault="00F3155D" w:rsidP="00F3155D">
      <w:pPr>
        <w:spacing w:after="0" w:line="276" w:lineRule="auto"/>
        <w:jc w:val="center"/>
        <w:rPr>
          <w:rFonts w:cs="Times New Roman"/>
          <w:b/>
          <w:sz w:val="34"/>
          <w:szCs w:val="26"/>
        </w:rPr>
      </w:pPr>
      <w:r>
        <w:rPr>
          <w:rFonts w:cs="Times New Roman"/>
          <w:b/>
          <w:sz w:val="34"/>
          <w:szCs w:val="26"/>
        </w:rPr>
        <w:t>NGÀY TẬP HUẤN: 15/03/2022</w:t>
      </w:r>
    </w:p>
    <w:tbl>
      <w:tblPr>
        <w:tblStyle w:val="TableGrid"/>
        <w:tblW w:w="13635" w:type="dxa"/>
        <w:tblInd w:w="-459" w:type="dxa"/>
        <w:tblLook w:val="04A0" w:firstRow="1" w:lastRow="0" w:firstColumn="1" w:lastColumn="0" w:noHBand="0" w:noVBand="1"/>
      </w:tblPr>
      <w:tblGrid>
        <w:gridCol w:w="1093"/>
        <w:gridCol w:w="1315"/>
        <w:gridCol w:w="4549"/>
        <w:gridCol w:w="5490"/>
        <w:gridCol w:w="1188"/>
      </w:tblGrid>
      <w:tr w:rsidR="00457E85" w:rsidRPr="00176323" w14:paraId="532FAD0F" w14:textId="6D015EE8" w:rsidTr="009B7679">
        <w:trPr>
          <w:trHeight w:val="1126"/>
        </w:trPr>
        <w:tc>
          <w:tcPr>
            <w:tcW w:w="1093" w:type="dxa"/>
          </w:tcPr>
          <w:p w14:paraId="7C38BCD8" w14:textId="77777777" w:rsidR="009B7679" w:rsidRDefault="009B7679" w:rsidP="009B7679">
            <w:pPr>
              <w:spacing w:after="0" w:line="276" w:lineRule="auto"/>
              <w:jc w:val="center"/>
              <w:rPr>
                <w:b/>
                <w:bCs/>
                <w:sz w:val="26"/>
                <w:szCs w:val="26"/>
                <w:lang w:val="en-US"/>
              </w:rPr>
            </w:pPr>
          </w:p>
          <w:p w14:paraId="4CAC2A50" w14:textId="71FC6E44" w:rsidR="00457E85" w:rsidRPr="00457E85" w:rsidRDefault="00457E85" w:rsidP="009B7679">
            <w:pPr>
              <w:spacing w:after="0" w:line="276" w:lineRule="auto"/>
              <w:jc w:val="center"/>
              <w:rPr>
                <w:b/>
                <w:sz w:val="24"/>
                <w:szCs w:val="24"/>
                <w:lang w:val="en-US"/>
              </w:rPr>
            </w:pPr>
            <w:r w:rsidRPr="009B7679">
              <w:rPr>
                <w:b/>
                <w:bCs/>
                <w:sz w:val="26"/>
                <w:szCs w:val="26"/>
              </w:rPr>
              <w:t>STT</w:t>
            </w:r>
          </w:p>
        </w:tc>
        <w:tc>
          <w:tcPr>
            <w:tcW w:w="1315" w:type="dxa"/>
            <w:vAlign w:val="center"/>
          </w:tcPr>
          <w:p w14:paraId="07C1E8F3" w14:textId="06502BC7" w:rsidR="00457E85" w:rsidRDefault="00457E85" w:rsidP="00457E85">
            <w:pPr>
              <w:pStyle w:val="BodyTextIndent2"/>
              <w:tabs>
                <w:tab w:val="num" w:pos="993"/>
              </w:tabs>
              <w:spacing w:before="120" w:after="120"/>
              <w:ind w:firstLine="0"/>
              <w:jc w:val="center"/>
              <w:rPr>
                <w:rFonts w:ascii="Times New Roman" w:hAnsi="Times New Roman"/>
                <w:b/>
                <w:sz w:val="24"/>
                <w:szCs w:val="24"/>
              </w:rPr>
            </w:pPr>
            <w:r w:rsidRPr="00FC1DF4">
              <w:rPr>
                <w:rFonts w:ascii="Times New Roman" w:hAnsi="Times New Roman"/>
                <w:b/>
                <w:sz w:val="24"/>
                <w:szCs w:val="24"/>
              </w:rPr>
              <w:t>Nội dung</w:t>
            </w:r>
          </w:p>
          <w:p w14:paraId="1806CFF8" w14:textId="35126215" w:rsidR="00457E85" w:rsidRPr="00176323" w:rsidRDefault="00457E85" w:rsidP="00457E85">
            <w:pPr>
              <w:spacing w:after="0" w:line="276" w:lineRule="auto"/>
              <w:jc w:val="center"/>
              <w:rPr>
                <w:b/>
                <w:sz w:val="26"/>
                <w:szCs w:val="26"/>
              </w:rPr>
            </w:pPr>
            <w:r w:rsidRPr="00FC1DF4">
              <w:rPr>
                <w:b/>
                <w:sz w:val="24"/>
                <w:szCs w:val="24"/>
              </w:rPr>
              <w:t>/Chủ đề</w:t>
            </w:r>
          </w:p>
        </w:tc>
        <w:tc>
          <w:tcPr>
            <w:tcW w:w="4549" w:type="dxa"/>
            <w:vAlign w:val="center"/>
          </w:tcPr>
          <w:p w14:paraId="5398D19E" w14:textId="4F8AC846" w:rsidR="00457E85" w:rsidRPr="00176323" w:rsidRDefault="00457E85" w:rsidP="00D16ADC">
            <w:pPr>
              <w:spacing w:after="0" w:line="276" w:lineRule="auto"/>
              <w:jc w:val="center"/>
              <w:rPr>
                <w:b/>
                <w:bCs/>
                <w:sz w:val="26"/>
                <w:szCs w:val="26"/>
              </w:rPr>
            </w:pPr>
            <w:r w:rsidRPr="00176323">
              <w:rPr>
                <w:b/>
                <w:bCs/>
                <w:sz w:val="26"/>
                <w:szCs w:val="26"/>
              </w:rPr>
              <w:t>Nội dung</w:t>
            </w:r>
          </w:p>
          <w:p w14:paraId="618C01D8" w14:textId="1A32179F" w:rsidR="00457E85" w:rsidRPr="00176323" w:rsidRDefault="00457E85" w:rsidP="00D16ADC">
            <w:pPr>
              <w:spacing w:after="0" w:line="276" w:lineRule="auto"/>
              <w:jc w:val="center"/>
              <w:rPr>
                <w:b/>
                <w:bCs/>
                <w:sz w:val="26"/>
                <w:szCs w:val="26"/>
              </w:rPr>
            </w:pPr>
            <w:r w:rsidRPr="00176323">
              <w:rPr>
                <w:b/>
                <w:bCs/>
                <w:sz w:val="26"/>
                <w:szCs w:val="26"/>
              </w:rPr>
              <w:t>bổ sung</w:t>
            </w:r>
          </w:p>
        </w:tc>
        <w:tc>
          <w:tcPr>
            <w:tcW w:w="5490" w:type="dxa"/>
            <w:vAlign w:val="center"/>
          </w:tcPr>
          <w:p w14:paraId="50719450" w14:textId="1D047860" w:rsidR="00457E85" w:rsidRPr="00176323" w:rsidRDefault="00457E85" w:rsidP="00D16ADC">
            <w:pPr>
              <w:spacing w:after="0" w:line="276" w:lineRule="auto"/>
              <w:jc w:val="center"/>
              <w:rPr>
                <w:b/>
                <w:bCs/>
                <w:sz w:val="26"/>
                <w:szCs w:val="26"/>
              </w:rPr>
            </w:pPr>
            <w:r w:rsidRPr="00176323">
              <w:rPr>
                <w:b/>
                <w:sz w:val="26"/>
                <w:szCs w:val="26"/>
              </w:rPr>
              <w:t xml:space="preserve">Cách thức thực hiện </w:t>
            </w:r>
            <w:r w:rsidRPr="00176323">
              <w:rPr>
                <w:i/>
                <w:sz w:val="26"/>
                <w:szCs w:val="26"/>
              </w:rPr>
              <w:t>(lồng ghép khi dạy nội dung…./lồng ghép khi ôn tập nội dung…/cho HS tự đọc, tự nghiên cứu, GV hỗ trợ, nhận xét…/…..)</w:t>
            </w:r>
          </w:p>
        </w:tc>
        <w:tc>
          <w:tcPr>
            <w:tcW w:w="1188" w:type="dxa"/>
          </w:tcPr>
          <w:p w14:paraId="68A2C95D" w14:textId="6AEC0996" w:rsidR="00457E85" w:rsidRPr="00457E85" w:rsidRDefault="009B7679" w:rsidP="00D16ADC">
            <w:pPr>
              <w:spacing w:after="0" w:line="276" w:lineRule="auto"/>
              <w:jc w:val="center"/>
              <w:rPr>
                <w:b/>
                <w:sz w:val="26"/>
                <w:szCs w:val="26"/>
                <w:lang w:val="en-US"/>
              </w:rPr>
            </w:pPr>
            <w:r>
              <w:rPr>
                <w:b/>
                <w:sz w:val="26"/>
                <w:szCs w:val="26"/>
                <w:lang w:val="en-US"/>
              </w:rPr>
              <w:t>Ghi chú</w:t>
            </w:r>
          </w:p>
        </w:tc>
      </w:tr>
      <w:tr w:rsidR="00457E85" w:rsidRPr="00176323" w14:paraId="122006CA" w14:textId="4813E1F5" w:rsidTr="009B7679">
        <w:trPr>
          <w:trHeight w:val="523"/>
        </w:trPr>
        <w:tc>
          <w:tcPr>
            <w:tcW w:w="1093" w:type="dxa"/>
          </w:tcPr>
          <w:p w14:paraId="48787875" w14:textId="7C1F2507" w:rsidR="00457E85" w:rsidRPr="00457E85" w:rsidRDefault="00457E85" w:rsidP="00BE4B0D">
            <w:pPr>
              <w:spacing w:after="0" w:line="276" w:lineRule="auto"/>
              <w:rPr>
                <w:b/>
                <w:bCs/>
                <w:sz w:val="26"/>
                <w:szCs w:val="26"/>
                <w:lang w:val="en-US"/>
              </w:rPr>
            </w:pPr>
            <w:r>
              <w:rPr>
                <w:b/>
                <w:bCs/>
                <w:sz w:val="26"/>
                <w:szCs w:val="26"/>
                <w:lang w:val="en-US"/>
              </w:rPr>
              <w:t>1</w:t>
            </w:r>
          </w:p>
        </w:tc>
        <w:tc>
          <w:tcPr>
            <w:tcW w:w="1315" w:type="dxa"/>
          </w:tcPr>
          <w:p w14:paraId="670F005F" w14:textId="03E021AC" w:rsidR="00457E85" w:rsidRPr="00176323" w:rsidRDefault="00457E85" w:rsidP="00BE4B0D">
            <w:pPr>
              <w:spacing w:after="0" w:line="276" w:lineRule="auto"/>
              <w:rPr>
                <w:sz w:val="26"/>
                <w:szCs w:val="26"/>
              </w:rPr>
            </w:pPr>
            <w:r w:rsidRPr="00176323">
              <w:rPr>
                <w:b/>
                <w:bCs/>
                <w:sz w:val="26"/>
                <w:szCs w:val="26"/>
              </w:rPr>
              <w:t>Các thí nghiệm của Menđen</w:t>
            </w:r>
          </w:p>
        </w:tc>
        <w:tc>
          <w:tcPr>
            <w:tcW w:w="4549" w:type="dxa"/>
          </w:tcPr>
          <w:p w14:paraId="029ED8BB" w14:textId="6DC088AC" w:rsidR="00457E85" w:rsidRPr="00176323" w:rsidRDefault="00457E85" w:rsidP="00781501">
            <w:pPr>
              <w:widowControl w:val="0"/>
              <w:spacing w:after="0" w:line="276" w:lineRule="auto"/>
              <w:jc w:val="both"/>
              <w:rPr>
                <w:sz w:val="26"/>
                <w:szCs w:val="26"/>
              </w:rPr>
            </w:pPr>
            <w:r w:rsidRPr="00176323">
              <w:rPr>
                <w:sz w:val="26"/>
                <w:szCs w:val="26"/>
                <w:lang w:val="en-US"/>
              </w:rPr>
              <w:t>- Nêu được k</w:t>
            </w:r>
            <w:r w:rsidRPr="00176323">
              <w:rPr>
                <w:sz w:val="26"/>
                <w:szCs w:val="26"/>
              </w:rPr>
              <w:t>hái niệm di truyền, khái niệm biến dị.</w:t>
            </w:r>
          </w:p>
          <w:p w14:paraId="73293C12" w14:textId="69ADC55C" w:rsidR="00457E85" w:rsidRPr="00176323" w:rsidRDefault="00457E85" w:rsidP="00781501">
            <w:pPr>
              <w:widowControl w:val="0"/>
              <w:spacing w:after="0" w:line="276" w:lineRule="auto"/>
              <w:ind w:left="40"/>
              <w:jc w:val="both"/>
              <w:rPr>
                <w:sz w:val="26"/>
                <w:szCs w:val="26"/>
              </w:rPr>
            </w:pPr>
            <w:r w:rsidRPr="00176323">
              <w:rPr>
                <w:sz w:val="26"/>
                <w:szCs w:val="26"/>
                <w:lang w:val="en-US"/>
              </w:rPr>
              <w:t xml:space="preserve">- </w:t>
            </w:r>
            <w:r w:rsidRPr="00176323">
              <w:rPr>
                <w:sz w:val="26"/>
                <w:szCs w:val="26"/>
              </w:rPr>
              <w:t>Nêu được ý tưởng của Mendel là cơ sở cho những nghiên cứu về nhân tố di truyền (gene).</w:t>
            </w:r>
          </w:p>
          <w:p w14:paraId="3B1B2916" w14:textId="77777777" w:rsidR="00457E85" w:rsidRPr="00176323" w:rsidRDefault="00457E85" w:rsidP="00C74F95">
            <w:pPr>
              <w:widowControl w:val="0"/>
              <w:spacing w:after="0" w:line="276" w:lineRule="auto"/>
              <w:jc w:val="both"/>
              <w:rPr>
                <w:sz w:val="26"/>
                <w:szCs w:val="26"/>
              </w:rPr>
            </w:pPr>
            <w:r w:rsidRPr="00176323">
              <w:rPr>
                <w:sz w:val="26"/>
                <w:szCs w:val="26"/>
                <w:lang w:val="en-US"/>
              </w:rPr>
              <w:t xml:space="preserve">- </w:t>
            </w:r>
            <w:r w:rsidRPr="00176323">
              <w:rPr>
                <w:sz w:val="26"/>
                <w:szCs w:val="26"/>
              </w:rPr>
              <w:t xml:space="preserve">Dựa vào thí nghiệm lai một cặp tính trạng, nêu được các thuật ngữ trong nghiên cứu các quy luật di truyền: tính trạng, nhân tố di truyền, cơ thể thuần chủng, cặp tính trạng tương phản, </w:t>
            </w:r>
          </w:p>
          <w:p w14:paraId="3E28BEBE" w14:textId="33265812" w:rsidR="00457E85" w:rsidRPr="00176323" w:rsidRDefault="00457E85" w:rsidP="00EA48E4">
            <w:pPr>
              <w:widowControl w:val="0"/>
              <w:spacing w:after="0" w:line="276" w:lineRule="auto"/>
              <w:jc w:val="both"/>
              <w:rPr>
                <w:sz w:val="26"/>
                <w:szCs w:val="26"/>
              </w:rPr>
            </w:pPr>
            <w:r w:rsidRPr="00176323">
              <w:rPr>
                <w:sz w:val="26"/>
                <w:szCs w:val="26"/>
                <w:lang w:val="en-US"/>
              </w:rPr>
              <w:t xml:space="preserve">- </w:t>
            </w:r>
            <w:r w:rsidRPr="00176323">
              <w:rPr>
                <w:sz w:val="26"/>
                <w:szCs w:val="26"/>
              </w:rPr>
              <w:t xml:space="preserve">Dựa vào thí nghiệm lai một cặp tính trạng, nêu được </w:t>
            </w:r>
            <w:r w:rsidRPr="00176323">
              <w:rPr>
                <w:sz w:val="26"/>
                <w:szCs w:val="26"/>
                <w:lang w:val="en-US"/>
              </w:rPr>
              <w:t>t</w:t>
            </w:r>
            <w:r w:rsidRPr="00176323">
              <w:rPr>
                <w:sz w:val="26"/>
                <w:szCs w:val="26"/>
              </w:rPr>
              <w:t>ính trạng trội, tính trạng lặn, kiểu hình, kiểu gene, allele (alen), dòng thuần.</w:t>
            </w:r>
          </w:p>
          <w:p w14:paraId="60B5F069" w14:textId="209CE5CD" w:rsidR="00457E85" w:rsidRPr="00176323" w:rsidRDefault="00457E85" w:rsidP="00EA48E4">
            <w:pPr>
              <w:widowControl w:val="0"/>
              <w:spacing w:after="0" w:line="276" w:lineRule="auto"/>
              <w:jc w:val="both"/>
              <w:rPr>
                <w:sz w:val="26"/>
                <w:szCs w:val="26"/>
              </w:rPr>
            </w:pPr>
            <w:r w:rsidRPr="00176323">
              <w:rPr>
                <w:sz w:val="26"/>
                <w:szCs w:val="26"/>
                <w:lang w:val="en-US"/>
              </w:rPr>
              <w:t xml:space="preserve">- </w:t>
            </w:r>
            <w:r w:rsidRPr="00176323">
              <w:rPr>
                <w:sz w:val="26"/>
                <w:szCs w:val="26"/>
              </w:rPr>
              <w:t>Phân biệt, sử dụng được một số kí hiệu trong nghiên cứu di truyền học (P, F1, F2,</w:t>
            </w:r>
            <w:r w:rsidRPr="00176323">
              <w:rPr>
                <w:sz w:val="26"/>
                <w:szCs w:val="26"/>
                <w:lang w:val="en-US"/>
              </w:rPr>
              <w:t xml:space="preserve"> </w:t>
            </w:r>
            <w:r w:rsidRPr="00176323">
              <w:rPr>
                <w:sz w:val="26"/>
                <w:szCs w:val="26"/>
              </w:rPr>
              <w:t>...).</w:t>
            </w:r>
          </w:p>
          <w:p w14:paraId="0071358D" w14:textId="4E30AFB5" w:rsidR="00457E85" w:rsidRPr="00176323" w:rsidRDefault="00457E85" w:rsidP="00457E85">
            <w:pPr>
              <w:widowControl w:val="0"/>
              <w:spacing w:after="0" w:line="276" w:lineRule="auto"/>
              <w:jc w:val="both"/>
              <w:rPr>
                <w:sz w:val="26"/>
                <w:szCs w:val="26"/>
                <w:lang w:val="en-US"/>
              </w:rPr>
            </w:pPr>
            <w:r w:rsidRPr="00176323">
              <w:rPr>
                <w:sz w:val="26"/>
                <w:szCs w:val="26"/>
                <w:lang w:val="en-US"/>
              </w:rPr>
              <w:t xml:space="preserve">- </w:t>
            </w:r>
            <w:r w:rsidRPr="00176323">
              <w:rPr>
                <w:sz w:val="26"/>
                <w:szCs w:val="26"/>
              </w:rPr>
              <w:t xml:space="preserve">Trình bày được thí nghiệm lai phân tích. Nêu được vai trò của phép lai phân </w:t>
            </w:r>
            <w:r w:rsidRPr="00176323">
              <w:rPr>
                <w:sz w:val="26"/>
                <w:szCs w:val="26"/>
              </w:rPr>
              <w:lastRenderedPageBreak/>
              <w:t>tích.</w:t>
            </w:r>
          </w:p>
        </w:tc>
        <w:tc>
          <w:tcPr>
            <w:tcW w:w="5490" w:type="dxa"/>
          </w:tcPr>
          <w:p w14:paraId="705A4D6D" w14:textId="688AAB56" w:rsidR="00457E85" w:rsidRPr="00176323" w:rsidRDefault="00457E85" w:rsidP="00781501">
            <w:pPr>
              <w:widowControl w:val="0"/>
              <w:spacing w:after="0" w:line="276" w:lineRule="auto"/>
              <w:rPr>
                <w:sz w:val="26"/>
                <w:szCs w:val="26"/>
                <w:lang w:val="en-US"/>
              </w:rPr>
            </w:pPr>
            <w:r w:rsidRPr="00176323">
              <w:rPr>
                <w:sz w:val="26"/>
                <w:szCs w:val="26"/>
                <w:lang w:val="en-US"/>
              </w:rPr>
              <w:lastRenderedPageBreak/>
              <w:t>- Lồng ghép khi dạy Bài 66. Tổng kết chương trình toàn cấp (tiếp theo) – Mục V. (Thực hiện trong năm học 2021-2022)</w:t>
            </w:r>
          </w:p>
          <w:p w14:paraId="66D0832E" w14:textId="1883A2DE" w:rsidR="00457E85" w:rsidRPr="00176323" w:rsidRDefault="00457E85" w:rsidP="00781501">
            <w:pPr>
              <w:widowControl w:val="0"/>
              <w:spacing w:after="0" w:line="276" w:lineRule="auto"/>
              <w:rPr>
                <w:sz w:val="26"/>
                <w:szCs w:val="26"/>
                <w:lang w:val="en-US"/>
              </w:rPr>
            </w:pPr>
            <w:r w:rsidRPr="00176323">
              <w:rPr>
                <w:sz w:val="26"/>
                <w:szCs w:val="26"/>
                <w:lang w:val="en-US"/>
              </w:rPr>
              <w:t>- Lồng ghép khi dạy trong nội dung bài.</w:t>
            </w:r>
          </w:p>
          <w:p w14:paraId="0D0BEED3" w14:textId="1DD5D5C4" w:rsidR="00457E85" w:rsidRPr="00176323" w:rsidRDefault="00457E85" w:rsidP="00781501">
            <w:pPr>
              <w:widowControl w:val="0"/>
              <w:spacing w:after="0" w:line="276" w:lineRule="auto"/>
              <w:rPr>
                <w:sz w:val="26"/>
                <w:szCs w:val="26"/>
                <w:lang w:val="en-US"/>
              </w:rPr>
            </w:pPr>
          </w:p>
          <w:p w14:paraId="2F769420" w14:textId="731D53E2" w:rsidR="00457E85" w:rsidRPr="00176323" w:rsidRDefault="00457E85" w:rsidP="00781501">
            <w:pPr>
              <w:widowControl w:val="0"/>
              <w:spacing w:after="0" w:line="276" w:lineRule="auto"/>
              <w:rPr>
                <w:sz w:val="26"/>
                <w:szCs w:val="26"/>
                <w:lang w:val="en-US"/>
              </w:rPr>
            </w:pPr>
          </w:p>
          <w:p w14:paraId="4727F126" w14:textId="625B15F2" w:rsidR="00457E85" w:rsidRDefault="00457E85" w:rsidP="00781501">
            <w:pPr>
              <w:widowControl w:val="0"/>
              <w:spacing w:after="0" w:line="276" w:lineRule="auto"/>
              <w:rPr>
                <w:sz w:val="26"/>
                <w:szCs w:val="26"/>
                <w:lang w:val="en-US"/>
              </w:rPr>
            </w:pPr>
          </w:p>
          <w:p w14:paraId="57F0E133" w14:textId="77777777" w:rsidR="009B7679" w:rsidRPr="00176323" w:rsidRDefault="009B7679" w:rsidP="00781501">
            <w:pPr>
              <w:widowControl w:val="0"/>
              <w:spacing w:after="0" w:line="276" w:lineRule="auto"/>
              <w:rPr>
                <w:sz w:val="26"/>
                <w:szCs w:val="26"/>
                <w:lang w:val="en-US"/>
              </w:rPr>
            </w:pPr>
          </w:p>
          <w:p w14:paraId="5B65C845" w14:textId="6AC0D35C" w:rsidR="00457E85" w:rsidRPr="00176323" w:rsidRDefault="00457E85" w:rsidP="00781501">
            <w:pPr>
              <w:widowControl w:val="0"/>
              <w:spacing w:after="0" w:line="276" w:lineRule="auto"/>
              <w:rPr>
                <w:sz w:val="26"/>
                <w:szCs w:val="26"/>
                <w:lang w:val="en-US"/>
              </w:rPr>
            </w:pPr>
          </w:p>
          <w:p w14:paraId="458C91CB" w14:textId="5EF60EA6" w:rsidR="00457E85" w:rsidRPr="00176323" w:rsidRDefault="00457E85" w:rsidP="00EC3B1D">
            <w:pPr>
              <w:widowControl w:val="0"/>
              <w:spacing w:after="0" w:line="276" w:lineRule="auto"/>
              <w:rPr>
                <w:sz w:val="26"/>
                <w:szCs w:val="26"/>
                <w:lang w:val="en-US"/>
              </w:rPr>
            </w:pPr>
            <w:r w:rsidRPr="00176323">
              <w:rPr>
                <w:sz w:val="26"/>
                <w:szCs w:val="26"/>
                <w:lang w:val="en-US"/>
              </w:rPr>
              <w:t>- Lồng ghép khi dạy Bài 64- 66. Tổng kết chương trình toàn cấp (tiếp theo) – Mục V. (Thực hiện trong năm học 2021-2022)</w:t>
            </w:r>
          </w:p>
          <w:p w14:paraId="13DD30E9" w14:textId="719514E2" w:rsidR="00457E85" w:rsidRPr="00176323" w:rsidRDefault="00457E85" w:rsidP="00781501">
            <w:pPr>
              <w:widowControl w:val="0"/>
              <w:spacing w:after="0" w:line="276" w:lineRule="auto"/>
              <w:rPr>
                <w:sz w:val="26"/>
                <w:szCs w:val="26"/>
                <w:lang w:val="en-US"/>
              </w:rPr>
            </w:pPr>
          </w:p>
        </w:tc>
        <w:tc>
          <w:tcPr>
            <w:tcW w:w="1188" w:type="dxa"/>
          </w:tcPr>
          <w:p w14:paraId="3DD0406E" w14:textId="77777777" w:rsidR="00457E85" w:rsidRPr="00176323" w:rsidRDefault="00457E85" w:rsidP="00781501">
            <w:pPr>
              <w:widowControl w:val="0"/>
              <w:spacing w:after="0" w:line="276" w:lineRule="auto"/>
              <w:rPr>
                <w:sz w:val="26"/>
                <w:szCs w:val="26"/>
              </w:rPr>
            </w:pPr>
          </w:p>
        </w:tc>
      </w:tr>
      <w:tr w:rsidR="00457E85" w:rsidRPr="00176323" w14:paraId="4E061BF1" w14:textId="7944A049" w:rsidTr="009B7679">
        <w:trPr>
          <w:trHeight w:val="533"/>
        </w:trPr>
        <w:tc>
          <w:tcPr>
            <w:tcW w:w="1093" w:type="dxa"/>
          </w:tcPr>
          <w:p w14:paraId="5947D7D6" w14:textId="51DC8756" w:rsidR="00457E85" w:rsidRPr="00457E85" w:rsidRDefault="00457E85" w:rsidP="00BE4B0D">
            <w:pPr>
              <w:spacing w:after="0" w:line="276" w:lineRule="auto"/>
              <w:rPr>
                <w:b/>
                <w:bCs/>
                <w:sz w:val="26"/>
                <w:szCs w:val="26"/>
                <w:lang w:val="en-US"/>
              </w:rPr>
            </w:pPr>
            <w:r>
              <w:rPr>
                <w:b/>
                <w:bCs/>
                <w:sz w:val="26"/>
                <w:szCs w:val="26"/>
                <w:lang w:val="en-US"/>
              </w:rPr>
              <w:lastRenderedPageBreak/>
              <w:t>2</w:t>
            </w:r>
          </w:p>
        </w:tc>
        <w:tc>
          <w:tcPr>
            <w:tcW w:w="1315" w:type="dxa"/>
          </w:tcPr>
          <w:p w14:paraId="71B13F6F" w14:textId="50B20A74" w:rsidR="00457E85" w:rsidRPr="00176323" w:rsidRDefault="00457E85" w:rsidP="00BE4B0D">
            <w:pPr>
              <w:spacing w:after="0" w:line="276" w:lineRule="auto"/>
              <w:rPr>
                <w:sz w:val="26"/>
                <w:szCs w:val="26"/>
              </w:rPr>
            </w:pPr>
            <w:r w:rsidRPr="00176323">
              <w:rPr>
                <w:b/>
                <w:bCs/>
                <w:sz w:val="26"/>
                <w:szCs w:val="26"/>
              </w:rPr>
              <w:t>Nhiễm sắc thể</w:t>
            </w:r>
          </w:p>
        </w:tc>
        <w:tc>
          <w:tcPr>
            <w:tcW w:w="4549" w:type="dxa"/>
          </w:tcPr>
          <w:p w14:paraId="56D87076" w14:textId="77777777" w:rsidR="00457E85" w:rsidRPr="00176323" w:rsidRDefault="00457E85" w:rsidP="0074589F">
            <w:pPr>
              <w:widowControl w:val="0"/>
              <w:numPr>
                <w:ilvl w:val="0"/>
                <w:numId w:val="2"/>
              </w:numPr>
              <w:spacing w:line="276" w:lineRule="auto"/>
              <w:ind w:left="0" w:firstLine="0"/>
              <w:jc w:val="both"/>
              <w:rPr>
                <w:rFonts w:eastAsia="Calibri"/>
                <w:sz w:val="26"/>
                <w:szCs w:val="26"/>
              </w:rPr>
            </w:pPr>
            <w:r w:rsidRPr="00176323">
              <w:rPr>
                <w:rFonts w:eastAsia="Calibri"/>
                <w:sz w:val="26"/>
                <w:szCs w:val="26"/>
              </w:rPr>
              <w:t>Nêu được khái niệm nhiễm sắc thể. Lấy được ví dụ chứng minh mỗi loài có bộ nhiễm sắc thể đặc trưng.</w:t>
            </w:r>
          </w:p>
          <w:p w14:paraId="485F3A6E" w14:textId="6ADD5AC3" w:rsidR="00457E85" w:rsidRPr="00176323" w:rsidRDefault="00457E85" w:rsidP="00176323">
            <w:pPr>
              <w:pStyle w:val="ListParagraph"/>
              <w:widowControl w:val="0"/>
              <w:spacing w:after="200" w:line="276" w:lineRule="auto"/>
              <w:ind w:left="0"/>
              <w:jc w:val="both"/>
              <w:rPr>
                <w:sz w:val="26"/>
                <w:szCs w:val="26"/>
              </w:rPr>
            </w:pPr>
            <w:r>
              <w:rPr>
                <w:sz w:val="26"/>
                <w:szCs w:val="26"/>
                <w:lang w:val="en-US"/>
              </w:rPr>
              <w:t xml:space="preserve">- </w:t>
            </w:r>
            <w:r w:rsidRPr="00176323">
              <w:rPr>
                <w:sz w:val="26"/>
                <w:szCs w:val="26"/>
              </w:rPr>
              <w:t>Dựa vào hình ảnh (hoặc mô hình, học liệu điện tử) mô tả được cấu trúc nhiễm sắc thể có lõi là DNA và cách sắp xếp của gene trên nhiễm sắc thể.</w:t>
            </w:r>
          </w:p>
          <w:p w14:paraId="00440F28" w14:textId="3CD1A060" w:rsidR="00457E85" w:rsidRPr="00176323" w:rsidRDefault="00457E85" w:rsidP="00457E85">
            <w:pPr>
              <w:widowControl w:val="0"/>
              <w:numPr>
                <w:ilvl w:val="0"/>
                <w:numId w:val="2"/>
              </w:numPr>
              <w:tabs>
                <w:tab w:val="num" w:pos="0"/>
              </w:tabs>
              <w:spacing w:line="276" w:lineRule="auto"/>
              <w:ind w:left="0" w:firstLine="0"/>
              <w:jc w:val="both"/>
              <w:rPr>
                <w:sz w:val="26"/>
                <w:szCs w:val="26"/>
              </w:rPr>
            </w:pPr>
            <w:r w:rsidRPr="00176323">
              <w:rPr>
                <w:rFonts w:eastAsia="Calibri"/>
                <w:sz w:val="26"/>
                <w:szCs w:val="26"/>
              </w:rPr>
              <w:t>Phân biệt được bộ nhiễm sắc thể lưỡng bội, đơn bội. Lấy được ví dụ minh hoạ.</w:t>
            </w:r>
          </w:p>
        </w:tc>
        <w:tc>
          <w:tcPr>
            <w:tcW w:w="5490" w:type="dxa"/>
          </w:tcPr>
          <w:p w14:paraId="35D43779" w14:textId="77777777" w:rsidR="00457E85" w:rsidRPr="00176323" w:rsidRDefault="00457E85">
            <w:pPr>
              <w:tabs>
                <w:tab w:val="num" w:pos="993"/>
              </w:tabs>
              <w:spacing w:line="276" w:lineRule="auto"/>
              <w:jc w:val="both"/>
              <w:rPr>
                <w:sz w:val="26"/>
                <w:szCs w:val="26"/>
              </w:rPr>
            </w:pPr>
            <w:r w:rsidRPr="00176323">
              <w:rPr>
                <w:sz w:val="26"/>
                <w:szCs w:val="26"/>
              </w:rPr>
              <w:t>Link hs tham khảo nội dung:</w:t>
            </w:r>
          </w:p>
          <w:p w14:paraId="42AD2445" w14:textId="2960F3CD" w:rsidR="00457E85" w:rsidRPr="00176323" w:rsidRDefault="00457E85" w:rsidP="00BE4B0D">
            <w:pPr>
              <w:widowControl w:val="0"/>
              <w:spacing w:after="0" w:line="276" w:lineRule="auto"/>
              <w:jc w:val="both"/>
              <w:rPr>
                <w:sz w:val="26"/>
                <w:szCs w:val="26"/>
              </w:rPr>
            </w:pPr>
            <w:r w:rsidRPr="00176323">
              <w:rPr>
                <w:sz w:val="26"/>
                <w:szCs w:val="26"/>
              </w:rPr>
              <w:t>https://www.xetnghiemadnchacon.com/chuc-nang-nhiem-sac-the/.</w:t>
            </w:r>
          </w:p>
        </w:tc>
        <w:tc>
          <w:tcPr>
            <w:tcW w:w="1188" w:type="dxa"/>
          </w:tcPr>
          <w:p w14:paraId="58C6190A" w14:textId="77777777" w:rsidR="00457E85" w:rsidRPr="00176323" w:rsidRDefault="00457E85">
            <w:pPr>
              <w:tabs>
                <w:tab w:val="num" w:pos="993"/>
              </w:tabs>
              <w:spacing w:line="276" w:lineRule="auto"/>
              <w:jc w:val="both"/>
              <w:rPr>
                <w:sz w:val="26"/>
                <w:szCs w:val="26"/>
              </w:rPr>
            </w:pPr>
          </w:p>
        </w:tc>
      </w:tr>
      <w:tr w:rsidR="00457E85" w:rsidRPr="00176323" w14:paraId="7EE143FD" w14:textId="42BB6CAC" w:rsidTr="009B7679">
        <w:trPr>
          <w:trHeight w:val="533"/>
        </w:trPr>
        <w:tc>
          <w:tcPr>
            <w:tcW w:w="1093" w:type="dxa"/>
          </w:tcPr>
          <w:p w14:paraId="30DB3AEA" w14:textId="1440C995" w:rsidR="00457E85" w:rsidRPr="00457E85" w:rsidRDefault="00457E85" w:rsidP="00BE4B0D">
            <w:pPr>
              <w:spacing w:after="0" w:line="276" w:lineRule="auto"/>
              <w:rPr>
                <w:b/>
                <w:bCs/>
                <w:sz w:val="26"/>
                <w:szCs w:val="26"/>
                <w:lang w:val="en-US"/>
              </w:rPr>
            </w:pPr>
            <w:r>
              <w:rPr>
                <w:b/>
                <w:bCs/>
                <w:sz w:val="26"/>
                <w:szCs w:val="26"/>
                <w:lang w:val="en-US"/>
              </w:rPr>
              <w:t>3</w:t>
            </w:r>
          </w:p>
        </w:tc>
        <w:tc>
          <w:tcPr>
            <w:tcW w:w="1315" w:type="dxa"/>
          </w:tcPr>
          <w:p w14:paraId="5B6ABF0C" w14:textId="34300276" w:rsidR="00457E85" w:rsidRPr="00176323" w:rsidRDefault="00457E85" w:rsidP="00BE4B0D">
            <w:pPr>
              <w:spacing w:after="0" w:line="276" w:lineRule="auto"/>
              <w:rPr>
                <w:b/>
                <w:bCs/>
                <w:sz w:val="26"/>
                <w:szCs w:val="26"/>
              </w:rPr>
            </w:pPr>
            <w:r w:rsidRPr="00176323">
              <w:rPr>
                <w:b/>
                <w:bCs/>
                <w:sz w:val="26"/>
                <w:szCs w:val="26"/>
              </w:rPr>
              <w:t>Nguyên phân và giảm phân</w:t>
            </w:r>
          </w:p>
        </w:tc>
        <w:tc>
          <w:tcPr>
            <w:tcW w:w="4549" w:type="dxa"/>
          </w:tcPr>
          <w:p w14:paraId="104E5487" w14:textId="77777777" w:rsidR="00457E85" w:rsidRPr="00176323" w:rsidRDefault="00457E85" w:rsidP="0074589F">
            <w:pPr>
              <w:widowControl w:val="0"/>
              <w:numPr>
                <w:ilvl w:val="0"/>
                <w:numId w:val="2"/>
              </w:numPr>
              <w:spacing w:after="200" w:line="276" w:lineRule="auto"/>
              <w:jc w:val="both"/>
              <w:rPr>
                <w:sz w:val="26"/>
                <w:szCs w:val="26"/>
              </w:rPr>
            </w:pPr>
            <w:r w:rsidRPr="00176323">
              <w:rPr>
                <w:sz w:val="26"/>
                <w:szCs w:val="26"/>
              </w:rPr>
              <w:t>Dựa vào hình vẽ (hoặc sơ đồ, học liệu điện tử) về quá trình nguyên phân nêu được khái niệm nguyên phân.</w:t>
            </w:r>
          </w:p>
          <w:p w14:paraId="280D791D" w14:textId="77777777" w:rsidR="00457E85" w:rsidRPr="00176323" w:rsidRDefault="00457E85" w:rsidP="0074589F">
            <w:pPr>
              <w:widowControl w:val="0"/>
              <w:numPr>
                <w:ilvl w:val="0"/>
                <w:numId w:val="2"/>
              </w:numPr>
              <w:spacing w:after="200" w:line="276" w:lineRule="auto"/>
              <w:jc w:val="both"/>
              <w:rPr>
                <w:sz w:val="26"/>
                <w:szCs w:val="26"/>
              </w:rPr>
            </w:pPr>
            <w:r w:rsidRPr="00176323">
              <w:rPr>
                <w:sz w:val="26"/>
                <w:szCs w:val="26"/>
              </w:rPr>
              <w:t>Dựa vào hình vẽ (hoặc sơ đồ, học liệu điện tử) về quá trình giảm phân nêu được khái niệm giảm phân.</w:t>
            </w:r>
          </w:p>
          <w:p w14:paraId="27EC1E9C" w14:textId="77777777" w:rsidR="00457E85" w:rsidRPr="00176323" w:rsidRDefault="00457E85" w:rsidP="0074589F">
            <w:pPr>
              <w:widowControl w:val="0"/>
              <w:numPr>
                <w:ilvl w:val="0"/>
                <w:numId w:val="2"/>
              </w:numPr>
              <w:spacing w:after="200" w:line="276" w:lineRule="auto"/>
              <w:jc w:val="both"/>
              <w:rPr>
                <w:sz w:val="26"/>
                <w:szCs w:val="26"/>
              </w:rPr>
            </w:pPr>
            <w:r w:rsidRPr="00176323">
              <w:rPr>
                <w:sz w:val="26"/>
                <w:szCs w:val="26"/>
              </w:rPr>
              <w:t>Phân biệt được nguyên phân và giảm phân.</w:t>
            </w:r>
          </w:p>
          <w:p w14:paraId="285F0EAE" w14:textId="77777777" w:rsidR="00457E85" w:rsidRPr="00176323" w:rsidRDefault="00457E85" w:rsidP="0074589F">
            <w:pPr>
              <w:widowControl w:val="0"/>
              <w:numPr>
                <w:ilvl w:val="0"/>
                <w:numId w:val="2"/>
              </w:numPr>
              <w:spacing w:after="200" w:line="276" w:lineRule="auto"/>
              <w:jc w:val="both"/>
              <w:rPr>
                <w:sz w:val="26"/>
                <w:szCs w:val="26"/>
              </w:rPr>
            </w:pPr>
            <w:r w:rsidRPr="00176323">
              <w:rPr>
                <w:sz w:val="26"/>
                <w:szCs w:val="26"/>
              </w:rPr>
              <w:t>Nêu được nhiễm sắc thể vừa là vật chất mang thông tin di truyền vừa là đơn vị truyền đạt vật chất di truyền qua các thế hệ tế bào và cơ thể.</w:t>
            </w:r>
          </w:p>
          <w:p w14:paraId="61C2F20A" w14:textId="77777777" w:rsidR="00457E85" w:rsidRPr="00176323" w:rsidRDefault="00457E85" w:rsidP="0074589F">
            <w:pPr>
              <w:widowControl w:val="0"/>
              <w:numPr>
                <w:ilvl w:val="0"/>
                <w:numId w:val="2"/>
              </w:numPr>
              <w:spacing w:after="200" w:line="276" w:lineRule="auto"/>
              <w:jc w:val="both"/>
              <w:rPr>
                <w:sz w:val="26"/>
                <w:szCs w:val="26"/>
              </w:rPr>
            </w:pPr>
            <w:r w:rsidRPr="00176323">
              <w:rPr>
                <w:sz w:val="26"/>
                <w:szCs w:val="26"/>
              </w:rPr>
              <w:t xml:space="preserve">Trình bày được cơ chế biến dị tổ hợp thông qua sơ đồ đơn giản về quá trình giảm phân và thụ tinh (minh hoạ bằng </w:t>
            </w:r>
            <w:r w:rsidRPr="00176323">
              <w:rPr>
                <w:sz w:val="26"/>
                <w:szCs w:val="26"/>
              </w:rPr>
              <w:lastRenderedPageBreak/>
              <w:t>sơ đồ lai 2 cặp gene).</w:t>
            </w:r>
          </w:p>
          <w:p w14:paraId="2581C7F8" w14:textId="6F8B9F08" w:rsidR="00457E85" w:rsidRPr="00176323" w:rsidRDefault="00457E85" w:rsidP="00D16ADC">
            <w:pPr>
              <w:widowControl w:val="0"/>
              <w:spacing w:after="0" w:line="276" w:lineRule="auto"/>
              <w:jc w:val="both"/>
              <w:rPr>
                <w:sz w:val="26"/>
                <w:szCs w:val="26"/>
              </w:rPr>
            </w:pPr>
            <w:r>
              <w:rPr>
                <w:sz w:val="26"/>
                <w:szCs w:val="26"/>
                <w:lang w:val="en-US"/>
              </w:rPr>
              <w:t xml:space="preserve">- </w:t>
            </w:r>
            <w:r w:rsidRPr="00176323">
              <w:rPr>
                <w:sz w:val="26"/>
                <w:szCs w:val="26"/>
              </w:rPr>
              <w:t>Trình bày được các ứng dụng và lấy được ví dụ của nguyên phân và giảm phân trong thực tiễn.</w:t>
            </w:r>
          </w:p>
        </w:tc>
        <w:tc>
          <w:tcPr>
            <w:tcW w:w="5490" w:type="dxa"/>
          </w:tcPr>
          <w:p w14:paraId="5075A5E6" w14:textId="77777777" w:rsidR="00457E85" w:rsidRPr="00176323" w:rsidRDefault="00457E85" w:rsidP="0074589F">
            <w:pPr>
              <w:pStyle w:val="ListParagraph"/>
              <w:numPr>
                <w:ilvl w:val="0"/>
                <w:numId w:val="3"/>
              </w:numPr>
              <w:tabs>
                <w:tab w:val="num" w:pos="993"/>
              </w:tabs>
              <w:spacing w:line="276" w:lineRule="auto"/>
              <w:ind w:left="240"/>
              <w:jc w:val="both"/>
              <w:rPr>
                <w:sz w:val="26"/>
                <w:szCs w:val="26"/>
              </w:rPr>
            </w:pPr>
            <w:r w:rsidRPr="00176323">
              <w:rPr>
                <w:sz w:val="26"/>
                <w:szCs w:val="26"/>
              </w:rPr>
              <w:lastRenderedPageBreak/>
              <w:t>Lồng ghép khi dạy nội dung ôn tập tổng kết chương  cuối năm, tự đọc thông tin do Gv cung cấp.</w:t>
            </w:r>
          </w:p>
          <w:p w14:paraId="4C6A54D3" w14:textId="77777777" w:rsidR="00457E85" w:rsidRPr="00176323" w:rsidRDefault="00457E85" w:rsidP="0074589F">
            <w:pPr>
              <w:pStyle w:val="ListParagraph"/>
              <w:numPr>
                <w:ilvl w:val="0"/>
                <w:numId w:val="3"/>
              </w:numPr>
              <w:tabs>
                <w:tab w:val="num" w:pos="993"/>
              </w:tabs>
              <w:spacing w:line="276" w:lineRule="auto"/>
              <w:ind w:left="240"/>
              <w:jc w:val="both"/>
              <w:rPr>
                <w:sz w:val="26"/>
                <w:szCs w:val="26"/>
              </w:rPr>
            </w:pPr>
            <w:r w:rsidRPr="00176323">
              <w:rPr>
                <w:sz w:val="26"/>
                <w:szCs w:val="26"/>
              </w:rPr>
              <w:t>Dùng các video về nguyên phân, giảm phân để hỗ trợ giảng dạy.</w:t>
            </w:r>
          </w:p>
          <w:p w14:paraId="26450E8D" w14:textId="77777777" w:rsidR="00457E85" w:rsidRPr="00176323" w:rsidRDefault="00457E85" w:rsidP="0074589F">
            <w:pPr>
              <w:widowControl w:val="0"/>
              <w:numPr>
                <w:ilvl w:val="0"/>
                <w:numId w:val="2"/>
              </w:numPr>
              <w:spacing w:after="200" w:line="276" w:lineRule="auto"/>
              <w:jc w:val="both"/>
              <w:rPr>
                <w:sz w:val="26"/>
                <w:szCs w:val="26"/>
              </w:rPr>
            </w:pPr>
            <w:r w:rsidRPr="00176323">
              <w:rPr>
                <w:sz w:val="26"/>
                <w:szCs w:val="26"/>
              </w:rPr>
              <w:t>Nhấn mạnh thêm: nhiễm sắc thể vừa là vật chất mang thông tin di truyền vừa là đơn vị truyền đạt vật chất di truyền qua các thế hệ tế bào và cơ thể.</w:t>
            </w:r>
          </w:p>
          <w:p w14:paraId="424C0047" w14:textId="77777777" w:rsidR="00457E85" w:rsidRPr="00176323" w:rsidRDefault="00457E85" w:rsidP="00176323">
            <w:pPr>
              <w:spacing w:line="276" w:lineRule="auto"/>
              <w:jc w:val="both"/>
              <w:rPr>
                <w:sz w:val="26"/>
                <w:szCs w:val="26"/>
              </w:rPr>
            </w:pPr>
            <w:r w:rsidRPr="00176323">
              <w:rPr>
                <w:sz w:val="26"/>
                <w:szCs w:val="26"/>
              </w:rPr>
              <w:t xml:space="preserve">Năm học sau: </w:t>
            </w:r>
          </w:p>
          <w:p w14:paraId="78B38173" w14:textId="77777777" w:rsidR="00457E85" w:rsidRPr="00176323" w:rsidRDefault="00457E85" w:rsidP="0074589F">
            <w:pPr>
              <w:pStyle w:val="ListParagraph"/>
              <w:numPr>
                <w:ilvl w:val="0"/>
                <w:numId w:val="3"/>
              </w:numPr>
              <w:tabs>
                <w:tab w:val="num" w:pos="993"/>
              </w:tabs>
              <w:spacing w:line="276" w:lineRule="auto"/>
              <w:jc w:val="both"/>
              <w:rPr>
                <w:sz w:val="26"/>
                <w:szCs w:val="26"/>
              </w:rPr>
            </w:pPr>
            <w:r w:rsidRPr="00176323">
              <w:rPr>
                <w:sz w:val="26"/>
                <w:szCs w:val="26"/>
              </w:rPr>
              <w:t>dạy trong phần I bài 9. Nguyên phân.</w:t>
            </w:r>
          </w:p>
          <w:p w14:paraId="197A1AEE" w14:textId="77777777" w:rsidR="00457E85" w:rsidRPr="00176323" w:rsidRDefault="00457E85" w:rsidP="0074589F">
            <w:pPr>
              <w:pStyle w:val="ListParagraph"/>
              <w:numPr>
                <w:ilvl w:val="0"/>
                <w:numId w:val="3"/>
              </w:numPr>
              <w:tabs>
                <w:tab w:val="num" w:pos="993"/>
              </w:tabs>
              <w:spacing w:line="276" w:lineRule="auto"/>
              <w:jc w:val="both"/>
              <w:rPr>
                <w:sz w:val="26"/>
                <w:szCs w:val="26"/>
              </w:rPr>
            </w:pPr>
            <w:r w:rsidRPr="00176323">
              <w:rPr>
                <w:sz w:val="26"/>
                <w:szCs w:val="26"/>
              </w:rPr>
              <w:t>dạy trong phần I bài 10. Giảm phân.</w:t>
            </w:r>
          </w:p>
          <w:p w14:paraId="7C67E391" w14:textId="77777777" w:rsidR="00457E85" w:rsidRPr="00176323" w:rsidRDefault="00457E85" w:rsidP="0074589F">
            <w:pPr>
              <w:pStyle w:val="ListParagraph"/>
              <w:numPr>
                <w:ilvl w:val="0"/>
                <w:numId w:val="3"/>
              </w:numPr>
              <w:spacing w:before="0" w:after="200" w:line="276" w:lineRule="auto"/>
              <w:rPr>
                <w:sz w:val="26"/>
                <w:szCs w:val="26"/>
              </w:rPr>
            </w:pPr>
            <w:r w:rsidRPr="00176323">
              <w:rPr>
                <w:sz w:val="26"/>
                <w:szCs w:val="26"/>
              </w:rPr>
              <w:t>Phân biệt được nguyên phân và giảm phân: Củng cố trong bài 10: giảm phân</w:t>
            </w:r>
          </w:p>
          <w:p w14:paraId="389219FA" w14:textId="77777777" w:rsidR="00457E85" w:rsidRPr="00176323" w:rsidRDefault="00457E85" w:rsidP="0074589F">
            <w:pPr>
              <w:widowControl w:val="0"/>
              <w:numPr>
                <w:ilvl w:val="0"/>
                <w:numId w:val="2"/>
              </w:numPr>
              <w:spacing w:after="200" w:line="276" w:lineRule="auto"/>
              <w:jc w:val="both"/>
              <w:rPr>
                <w:sz w:val="26"/>
                <w:szCs w:val="26"/>
              </w:rPr>
            </w:pPr>
            <w:r w:rsidRPr="00176323">
              <w:rPr>
                <w:sz w:val="26"/>
                <w:szCs w:val="26"/>
              </w:rPr>
              <w:t xml:space="preserve">Trình bày được các ứng dụng và lấy được ví dụ của nguyên phân và giảm phân trong thực tiễn: dạy trong phần III bài 11. Phát sinh giao </w:t>
            </w:r>
            <w:r w:rsidRPr="00176323">
              <w:rPr>
                <w:sz w:val="26"/>
                <w:szCs w:val="26"/>
              </w:rPr>
              <w:lastRenderedPageBreak/>
              <w:t>tử và thụ tinh.</w:t>
            </w:r>
          </w:p>
          <w:p w14:paraId="6C0DB7CA" w14:textId="77777777" w:rsidR="00457E85" w:rsidRPr="00176323" w:rsidRDefault="00457E85" w:rsidP="00BE4B0D">
            <w:pPr>
              <w:widowControl w:val="0"/>
              <w:spacing w:after="0" w:line="276" w:lineRule="auto"/>
              <w:jc w:val="both"/>
              <w:rPr>
                <w:sz w:val="26"/>
                <w:szCs w:val="26"/>
              </w:rPr>
            </w:pPr>
          </w:p>
        </w:tc>
        <w:tc>
          <w:tcPr>
            <w:tcW w:w="1188" w:type="dxa"/>
          </w:tcPr>
          <w:p w14:paraId="2B44ECBC" w14:textId="77777777" w:rsidR="00457E85" w:rsidRPr="00176323" w:rsidRDefault="00457E85" w:rsidP="0074589F">
            <w:pPr>
              <w:pStyle w:val="ListParagraph"/>
              <w:numPr>
                <w:ilvl w:val="0"/>
                <w:numId w:val="3"/>
              </w:numPr>
              <w:tabs>
                <w:tab w:val="num" w:pos="993"/>
              </w:tabs>
              <w:spacing w:line="276" w:lineRule="auto"/>
              <w:ind w:left="240"/>
              <w:jc w:val="both"/>
              <w:rPr>
                <w:sz w:val="26"/>
                <w:szCs w:val="26"/>
              </w:rPr>
            </w:pPr>
          </w:p>
        </w:tc>
      </w:tr>
      <w:tr w:rsidR="00457E85" w:rsidRPr="00176323" w14:paraId="16C24547" w14:textId="0E3AB181" w:rsidTr="009B7679">
        <w:trPr>
          <w:trHeight w:val="533"/>
        </w:trPr>
        <w:tc>
          <w:tcPr>
            <w:tcW w:w="1093" w:type="dxa"/>
          </w:tcPr>
          <w:p w14:paraId="13AB895C" w14:textId="14821CB8" w:rsidR="00457E85" w:rsidRPr="00457E85" w:rsidRDefault="00457E85" w:rsidP="00BE4B0D">
            <w:pPr>
              <w:spacing w:after="0" w:line="276" w:lineRule="auto"/>
              <w:rPr>
                <w:b/>
                <w:bCs/>
                <w:sz w:val="26"/>
                <w:szCs w:val="26"/>
                <w:lang w:val="en-US"/>
              </w:rPr>
            </w:pPr>
            <w:r>
              <w:rPr>
                <w:b/>
                <w:bCs/>
                <w:sz w:val="26"/>
                <w:szCs w:val="26"/>
                <w:lang w:val="en-US"/>
              </w:rPr>
              <w:lastRenderedPageBreak/>
              <w:t>4</w:t>
            </w:r>
          </w:p>
        </w:tc>
        <w:tc>
          <w:tcPr>
            <w:tcW w:w="1315" w:type="dxa"/>
          </w:tcPr>
          <w:p w14:paraId="22FA4B61" w14:textId="656FF8E0" w:rsidR="00457E85" w:rsidRPr="00176323" w:rsidRDefault="00457E85" w:rsidP="00BE4B0D">
            <w:pPr>
              <w:spacing w:after="0" w:line="276" w:lineRule="auto"/>
              <w:rPr>
                <w:b/>
                <w:bCs/>
                <w:sz w:val="26"/>
                <w:szCs w:val="26"/>
              </w:rPr>
            </w:pPr>
            <w:r w:rsidRPr="00176323">
              <w:rPr>
                <w:b/>
                <w:bCs/>
                <w:sz w:val="26"/>
                <w:szCs w:val="26"/>
              </w:rPr>
              <w:t>Cơ chế xác định giới tính</w:t>
            </w:r>
          </w:p>
        </w:tc>
        <w:tc>
          <w:tcPr>
            <w:tcW w:w="4549" w:type="dxa"/>
          </w:tcPr>
          <w:p w14:paraId="54F6AFC7" w14:textId="566A0280" w:rsidR="00457E85" w:rsidRPr="00176323" w:rsidRDefault="00457E85" w:rsidP="00BE4B0D">
            <w:pPr>
              <w:spacing w:after="0" w:line="276" w:lineRule="auto"/>
              <w:rPr>
                <w:sz w:val="26"/>
                <w:szCs w:val="26"/>
              </w:rPr>
            </w:pPr>
            <w:r w:rsidRPr="00176323">
              <w:rPr>
                <w:rFonts w:eastAsia="Calibri"/>
                <w:sz w:val="26"/>
                <w:szCs w:val="26"/>
              </w:rPr>
              <w:t>Nêu khái niệm nhiễm sắc thể giới tính và nhiễm sắc thể thường.</w:t>
            </w:r>
          </w:p>
        </w:tc>
        <w:tc>
          <w:tcPr>
            <w:tcW w:w="5490" w:type="dxa"/>
          </w:tcPr>
          <w:p w14:paraId="3BEED273" w14:textId="6488B039" w:rsidR="00457E85" w:rsidRPr="00176323" w:rsidRDefault="00457E85">
            <w:pPr>
              <w:spacing w:after="200" w:line="276" w:lineRule="auto"/>
              <w:rPr>
                <w:sz w:val="26"/>
                <w:szCs w:val="26"/>
              </w:rPr>
            </w:pPr>
            <w:r>
              <w:rPr>
                <w:sz w:val="26"/>
                <w:szCs w:val="26"/>
              </w:rPr>
              <w:t>-</w:t>
            </w:r>
            <w:r>
              <w:rPr>
                <w:sz w:val="26"/>
                <w:szCs w:val="26"/>
                <w:lang w:val="en-US"/>
              </w:rPr>
              <w:t xml:space="preserve"> </w:t>
            </w:r>
            <w:r w:rsidRPr="00176323">
              <w:rPr>
                <w:sz w:val="26"/>
                <w:szCs w:val="26"/>
              </w:rPr>
              <w:t>Lồng ghép khi dạy nội dung ôn tập tổng kết chương  cuối năm, tự đọc thông tin do Gv cung cấp.</w:t>
            </w:r>
          </w:p>
          <w:p w14:paraId="540C5979" w14:textId="77777777" w:rsidR="00457E85" w:rsidRPr="00176323" w:rsidRDefault="00457E85">
            <w:pPr>
              <w:spacing w:after="200" w:line="276" w:lineRule="auto"/>
              <w:rPr>
                <w:sz w:val="26"/>
                <w:szCs w:val="26"/>
              </w:rPr>
            </w:pPr>
            <w:r w:rsidRPr="00176323">
              <w:rPr>
                <w:sz w:val="26"/>
                <w:szCs w:val="26"/>
              </w:rPr>
              <w:t>- Dạy trong phần I bài 12.Cơ chế xác định giới tính.</w:t>
            </w:r>
          </w:p>
          <w:p w14:paraId="62FF4E95" w14:textId="77777777" w:rsidR="00457E85" w:rsidRPr="00176323" w:rsidRDefault="00457E85" w:rsidP="00BE4B0D">
            <w:pPr>
              <w:spacing w:after="0" w:line="276" w:lineRule="auto"/>
              <w:rPr>
                <w:sz w:val="26"/>
                <w:szCs w:val="26"/>
              </w:rPr>
            </w:pPr>
          </w:p>
        </w:tc>
        <w:tc>
          <w:tcPr>
            <w:tcW w:w="1188" w:type="dxa"/>
          </w:tcPr>
          <w:p w14:paraId="7CB86718" w14:textId="77777777" w:rsidR="00457E85" w:rsidRDefault="00457E85">
            <w:pPr>
              <w:spacing w:after="200" w:line="276" w:lineRule="auto"/>
              <w:rPr>
                <w:sz w:val="26"/>
                <w:szCs w:val="26"/>
              </w:rPr>
            </w:pPr>
          </w:p>
        </w:tc>
      </w:tr>
      <w:tr w:rsidR="00457E85" w:rsidRPr="00176323" w14:paraId="020CC43C" w14:textId="4957FDA0" w:rsidTr="009B7679">
        <w:trPr>
          <w:trHeight w:val="533"/>
        </w:trPr>
        <w:tc>
          <w:tcPr>
            <w:tcW w:w="1093" w:type="dxa"/>
          </w:tcPr>
          <w:p w14:paraId="32F51918" w14:textId="77777777" w:rsidR="00457E85" w:rsidRPr="00176323" w:rsidRDefault="00457E85" w:rsidP="00BE4B0D">
            <w:pPr>
              <w:spacing w:after="0" w:line="276" w:lineRule="auto"/>
              <w:rPr>
                <w:b/>
                <w:bCs/>
                <w:sz w:val="26"/>
                <w:szCs w:val="26"/>
              </w:rPr>
            </w:pPr>
          </w:p>
        </w:tc>
        <w:tc>
          <w:tcPr>
            <w:tcW w:w="1315" w:type="dxa"/>
          </w:tcPr>
          <w:p w14:paraId="35E8826B" w14:textId="36C15C0C" w:rsidR="00457E85" w:rsidRPr="00176323" w:rsidRDefault="00457E85" w:rsidP="00BE4B0D">
            <w:pPr>
              <w:spacing w:after="0" w:line="276" w:lineRule="auto"/>
              <w:rPr>
                <w:b/>
                <w:bCs/>
                <w:sz w:val="26"/>
                <w:szCs w:val="26"/>
              </w:rPr>
            </w:pPr>
            <w:r w:rsidRPr="00176323">
              <w:rPr>
                <w:b/>
                <w:bCs/>
                <w:sz w:val="26"/>
                <w:szCs w:val="26"/>
              </w:rPr>
              <w:t>Di truyền liên kết</w:t>
            </w:r>
          </w:p>
        </w:tc>
        <w:tc>
          <w:tcPr>
            <w:tcW w:w="4549" w:type="dxa"/>
          </w:tcPr>
          <w:p w14:paraId="37603CE4" w14:textId="01D6EC80" w:rsidR="00457E85" w:rsidRPr="00176323" w:rsidRDefault="00457E85" w:rsidP="00BE4B0D">
            <w:pPr>
              <w:spacing w:after="0" w:line="276" w:lineRule="auto"/>
              <w:rPr>
                <w:sz w:val="26"/>
                <w:szCs w:val="26"/>
              </w:rPr>
            </w:pPr>
            <w:r w:rsidRPr="00176323">
              <w:rPr>
                <w:rFonts w:eastAsia="Calibri"/>
                <w:sz w:val="26"/>
                <w:szCs w:val="26"/>
              </w:rPr>
              <w:t xml:space="preserve">Dựa vào sơ đồ phép lai trình bày được khái niệm di truyền liên kết và phân biệt với quy luật phân li độc lập. </w:t>
            </w:r>
          </w:p>
        </w:tc>
        <w:tc>
          <w:tcPr>
            <w:tcW w:w="5490" w:type="dxa"/>
          </w:tcPr>
          <w:p w14:paraId="2D3B9356" w14:textId="2B30E744" w:rsidR="00457E85" w:rsidRPr="00176323" w:rsidRDefault="00457E85">
            <w:pPr>
              <w:spacing w:after="200" w:line="276" w:lineRule="auto"/>
              <w:rPr>
                <w:sz w:val="26"/>
                <w:szCs w:val="26"/>
              </w:rPr>
            </w:pPr>
            <w:r w:rsidRPr="00176323">
              <w:rPr>
                <w:sz w:val="26"/>
                <w:szCs w:val="26"/>
                <w:lang w:val="en-US"/>
              </w:rPr>
              <w:t xml:space="preserve">- </w:t>
            </w:r>
            <w:r w:rsidRPr="00176323">
              <w:rPr>
                <w:sz w:val="26"/>
                <w:szCs w:val="26"/>
              </w:rPr>
              <w:t>Dùng sơ đồ lai để giúp học sinh dễ dàng phân biệt quy luật di truyền liên kết và quy luật phân li độc lập.</w:t>
            </w:r>
          </w:p>
          <w:p w14:paraId="619023DB" w14:textId="77777777" w:rsidR="00457E85" w:rsidRPr="00176323" w:rsidRDefault="00457E85">
            <w:pPr>
              <w:spacing w:after="200" w:line="276" w:lineRule="auto"/>
              <w:rPr>
                <w:sz w:val="26"/>
                <w:szCs w:val="26"/>
              </w:rPr>
            </w:pPr>
            <w:r w:rsidRPr="00176323">
              <w:rPr>
                <w:sz w:val="26"/>
                <w:szCs w:val="26"/>
              </w:rPr>
              <w:t>- Dạy trong phần I bài 13. Di truyền liên kết.</w:t>
            </w:r>
          </w:p>
          <w:p w14:paraId="1D65FC95" w14:textId="77777777" w:rsidR="00457E85" w:rsidRPr="00176323" w:rsidRDefault="00457E85" w:rsidP="00BE4B0D">
            <w:pPr>
              <w:spacing w:after="0" w:line="276" w:lineRule="auto"/>
              <w:rPr>
                <w:sz w:val="26"/>
                <w:szCs w:val="26"/>
              </w:rPr>
            </w:pPr>
          </w:p>
        </w:tc>
        <w:tc>
          <w:tcPr>
            <w:tcW w:w="1188" w:type="dxa"/>
          </w:tcPr>
          <w:p w14:paraId="4FA9D158" w14:textId="77777777" w:rsidR="00457E85" w:rsidRPr="00176323" w:rsidRDefault="00457E85">
            <w:pPr>
              <w:spacing w:after="200" w:line="276" w:lineRule="auto"/>
              <w:rPr>
                <w:sz w:val="26"/>
                <w:szCs w:val="26"/>
              </w:rPr>
            </w:pPr>
          </w:p>
        </w:tc>
      </w:tr>
      <w:tr w:rsidR="00457E85" w:rsidRPr="00176323" w14:paraId="0FA94B5B" w14:textId="40D0FE3A" w:rsidTr="009B7679">
        <w:trPr>
          <w:trHeight w:val="533"/>
        </w:trPr>
        <w:tc>
          <w:tcPr>
            <w:tcW w:w="1093" w:type="dxa"/>
          </w:tcPr>
          <w:p w14:paraId="7B0A8BDB" w14:textId="5E946C2D" w:rsidR="00457E85" w:rsidRPr="00457E85" w:rsidRDefault="00457E85" w:rsidP="00BE4B0D">
            <w:pPr>
              <w:spacing w:after="0" w:line="276" w:lineRule="auto"/>
              <w:rPr>
                <w:b/>
                <w:bCs/>
                <w:sz w:val="26"/>
                <w:szCs w:val="26"/>
                <w:lang w:val="en-US"/>
              </w:rPr>
            </w:pPr>
            <w:r>
              <w:rPr>
                <w:b/>
                <w:bCs/>
                <w:sz w:val="26"/>
                <w:szCs w:val="26"/>
                <w:lang w:val="en-US"/>
              </w:rPr>
              <w:t>5</w:t>
            </w:r>
          </w:p>
        </w:tc>
        <w:tc>
          <w:tcPr>
            <w:tcW w:w="1315" w:type="dxa"/>
          </w:tcPr>
          <w:p w14:paraId="3ED0D743" w14:textId="7FD0744C" w:rsidR="00457E85" w:rsidRPr="00176323" w:rsidRDefault="00457E85" w:rsidP="00BE4B0D">
            <w:pPr>
              <w:spacing w:after="0" w:line="276" w:lineRule="auto"/>
              <w:rPr>
                <w:sz w:val="26"/>
                <w:szCs w:val="26"/>
              </w:rPr>
            </w:pPr>
            <w:r w:rsidRPr="00176323">
              <w:rPr>
                <w:b/>
                <w:bCs/>
                <w:sz w:val="26"/>
                <w:szCs w:val="26"/>
              </w:rPr>
              <w:t>ADN và gen</w:t>
            </w:r>
          </w:p>
        </w:tc>
        <w:tc>
          <w:tcPr>
            <w:tcW w:w="4549" w:type="dxa"/>
          </w:tcPr>
          <w:p w14:paraId="4C822FD5" w14:textId="77777777" w:rsidR="00457E85" w:rsidRPr="009B7679" w:rsidRDefault="00457E85" w:rsidP="00105FD7">
            <w:pPr>
              <w:widowControl w:val="0"/>
              <w:numPr>
                <w:ilvl w:val="0"/>
                <w:numId w:val="1"/>
              </w:numPr>
              <w:spacing w:after="0" w:line="276" w:lineRule="auto"/>
              <w:jc w:val="both"/>
              <w:rPr>
                <w:sz w:val="26"/>
                <w:szCs w:val="26"/>
              </w:rPr>
            </w:pPr>
            <w:r w:rsidRPr="00176323">
              <w:rPr>
                <w:sz w:val="26"/>
                <w:szCs w:val="26"/>
              </w:rPr>
              <w:t>Nêu được khái niệm nucleic acid.</w:t>
            </w:r>
          </w:p>
          <w:p w14:paraId="4EFC5391" w14:textId="77777777" w:rsidR="009B7679" w:rsidRDefault="009B7679" w:rsidP="009B7679">
            <w:pPr>
              <w:widowControl w:val="0"/>
              <w:spacing w:after="0" w:line="276" w:lineRule="auto"/>
              <w:ind w:left="360"/>
              <w:jc w:val="both"/>
              <w:rPr>
                <w:sz w:val="26"/>
                <w:szCs w:val="26"/>
                <w:lang w:val="en-US"/>
              </w:rPr>
            </w:pPr>
          </w:p>
          <w:p w14:paraId="411ECD0C" w14:textId="77777777" w:rsidR="009B7679" w:rsidRDefault="009B7679" w:rsidP="009B7679">
            <w:pPr>
              <w:widowControl w:val="0"/>
              <w:spacing w:after="0" w:line="276" w:lineRule="auto"/>
              <w:ind w:left="360"/>
              <w:jc w:val="both"/>
              <w:rPr>
                <w:sz w:val="26"/>
                <w:szCs w:val="26"/>
                <w:lang w:val="en-US"/>
              </w:rPr>
            </w:pPr>
          </w:p>
          <w:p w14:paraId="55AD2A5D" w14:textId="77777777" w:rsidR="009B7679" w:rsidRPr="00176323" w:rsidRDefault="009B7679" w:rsidP="009B7679">
            <w:pPr>
              <w:widowControl w:val="0"/>
              <w:spacing w:after="0" w:line="276" w:lineRule="auto"/>
              <w:ind w:left="360"/>
              <w:jc w:val="both"/>
              <w:rPr>
                <w:sz w:val="26"/>
                <w:szCs w:val="26"/>
              </w:rPr>
            </w:pPr>
          </w:p>
          <w:p w14:paraId="3971D752"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Nêu được sơ lược về tính đặc trưng cá thể của hệ gene và một số ứng dụng của phân tích DNA trong xác định huyết thống, truy tìm tội phạm,...</w:t>
            </w:r>
          </w:p>
          <w:p w14:paraId="5F5E2F91"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Dựa vào sơ đồ, hình ảnh quá trình phiên mã, nêu được khái niệm phiên mã.</w:t>
            </w:r>
          </w:p>
          <w:p w14:paraId="3B53B228"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lastRenderedPageBreak/>
              <w:t>Nêu được khái niệm mã di truyền.</w:t>
            </w:r>
          </w:p>
          <w:p w14:paraId="14E67243"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Dựa vào sơ đồ hoặc hình ảnh quá trình dịch mã, nêu được khái niệm dịch mã.</w:t>
            </w:r>
          </w:p>
          <w:p w14:paraId="67BA43FD" w14:textId="77777777" w:rsidR="00457E85" w:rsidRPr="00176323" w:rsidRDefault="00457E85" w:rsidP="00105FD7">
            <w:pPr>
              <w:widowControl w:val="0"/>
              <w:spacing w:after="0" w:line="276" w:lineRule="auto"/>
              <w:ind w:left="360"/>
              <w:jc w:val="both"/>
              <w:rPr>
                <w:sz w:val="26"/>
                <w:szCs w:val="26"/>
              </w:rPr>
            </w:pPr>
          </w:p>
          <w:p w14:paraId="6FCF1DF8"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Vận dụng kiến thức “từ gene đến tính trạng”, nêu được cơ sở của sự đa dạng về tính trạng của các loài.</w:t>
            </w:r>
          </w:p>
          <w:p w14:paraId="1321B855" w14:textId="1D6B5984" w:rsidR="00457E85" w:rsidRPr="00176323" w:rsidRDefault="00457E85" w:rsidP="00A77DD9">
            <w:pPr>
              <w:widowControl w:val="0"/>
              <w:spacing w:after="0" w:line="276" w:lineRule="auto"/>
              <w:jc w:val="both"/>
              <w:rPr>
                <w:sz w:val="26"/>
                <w:szCs w:val="26"/>
              </w:rPr>
            </w:pPr>
          </w:p>
        </w:tc>
        <w:tc>
          <w:tcPr>
            <w:tcW w:w="5490" w:type="dxa"/>
          </w:tcPr>
          <w:p w14:paraId="77BDA3DC"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lastRenderedPageBreak/>
              <w:t>- Giao nhiệm vụ học tập cho HS nghiên cứu.</w:t>
            </w:r>
          </w:p>
          <w:p w14:paraId="414416FF"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t>- Nêu tình huống để học sinh so sánh DNA, truy tìm hung thủ hoặc xác định huyết thống.</w:t>
            </w:r>
          </w:p>
          <w:p w14:paraId="6C331A03" w14:textId="77777777" w:rsidR="00457E85" w:rsidRPr="00176323" w:rsidRDefault="00457E85" w:rsidP="00105FD7">
            <w:pPr>
              <w:widowControl w:val="0"/>
              <w:spacing w:after="0" w:line="276" w:lineRule="auto"/>
              <w:jc w:val="both"/>
              <w:rPr>
                <w:sz w:val="26"/>
                <w:szCs w:val="26"/>
                <w:lang w:val="en-US"/>
              </w:rPr>
            </w:pPr>
          </w:p>
          <w:p w14:paraId="7F79DC13"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t>- Xem đoạn phim phiên mã và kết hợp với hình ảnh, cho học sinh mô tả lại quá trình phiên mã.</w:t>
            </w:r>
          </w:p>
          <w:p w14:paraId="00FCAFD4"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t>- Giao nhiệm vụ cho HS nghiên cứu.</w:t>
            </w:r>
          </w:p>
          <w:p w14:paraId="78F21348" w14:textId="77777777" w:rsidR="00457E85" w:rsidRPr="00176323" w:rsidRDefault="00457E85" w:rsidP="00105FD7">
            <w:pPr>
              <w:widowControl w:val="0"/>
              <w:spacing w:after="0" w:line="276" w:lineRule="auto"/>
              <w:jc w:val="both"/>
              <w:rPr>
                <w:sz w:val="26"/>
                <w:szCs w:val="26"/>
                <w:lang w:val="en-US"/>
              </w:rPr>
            </w:pPr>
          </w:p>
          <w:p w14:paraId="79DAA4FE"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t>- Xem đoạn phim dịch mã và kết hợp với hình ảnh, cho học sinh mô tả lại quá trình dịch mã.</w:t>
            </w:r>
          </w:p>
          <w:p w14:paraId="53F8A8F8" w14:textId="77777777" w:rsidR="00457E85" w:rsidRPr="00176323" w:rsidRDefault="00457E85" w:rsidP="00105FD7">
            <w:pPr>
              <w:widowControl w:val="0"/>
              <w:spacing w:after="0" w:line="276" w:lineRule="auto"/>
              <w:jc w:val="both"/>
              <w:rPr>
                <w:sz w:val="26"/>
                <w:szCs w:val="26"/>
                <w:lang w:val="en-US"/>
              </w:rPr>
            </w:pPr>
          </w:p>
          <w:p w14:paraId="0DE9B447" w14:textId="05772650" w:rsidR="00457E85" w:rsidRPr="00176323" w:rsidRDefault="00457E85" w:rsidP="00BE4B0D">
            <w:pPr>
              <w:widowControl w:val="0"/>
              <w:spacing w:after="0" w:line="276" w:lineRule="auto"/>
              <w:jc w:val="both"/>
              <w:rPr>
                <w:sz w:val="26"/>
                <w:szCs w:val="26"/>
              </w:rPr>
            </w:pPr>
            <w:r w:rsidRPr="00176323">
              <w:rPr>
                <w:sz w:val="26"/>
                <w:szCs w:val="26"/>
                <w:lang w:val="en-US"/>
              </w:rPr>
              <w:lastRenderedPageBreak/>
              <w:t>- Sử dụng mảnh ghép để hoàn thành sơ đồ “Từ gene đến tính trạng”.</w:t>
            </w:r>
          </w:p>
        </w:tc>
        <w:tc>
          <w:tcPr>
            <w:tcW w:w="1188" w:type="dxa"/>
          </w:tcPr>
          <w:p w14:paraId="2CB5C812" w14:textId="77777777" w:rsidR="00457E85" w:rsidRPr="00176323" w:rsidRDefault="00457E85" w:rsidP="00105FD7">
            <w:pPr>
              <w:widowControl w:val="0"/>
              <w:spacing w:after="0" w:line="276" w:lineRule="auto"/>
              <w:jc w:val="both"/>
              <w:rPr>
                <w:sz w:val="26"/>
                <w:szCs w:val="26"/>
              </w:rPr>
            </w:pPr>
          </w:p>
        </w:tc>
      </w:tr>
      <w:tr w:rsidR="00457E85" w:rsidRPr="00176323" w14:paraId="32F08936" w14:textId="54C91B93" w:rsidTr="009B7679">
        <w:trPr>
          <w:trHeight w:val="523"/>
        </w:trPr>
        <w:tc>
          <w:tcPr>
            <w:tcW w:w="1093" w:type="dxa"/>
          </w:tcPr>
          <w:p w14:paraId="5E6AF53A" w14:textId="7F06D010" w:rsidR="00457E85" w:rsidRPr="00457E85" w:rsidRDefault="00457E85" w:rsidP="00BE4B0D">
            <w:pPr>
              <w:spacing w:after="0" w:line="276" w:lineRule="auto"/>
              <w:rPr>
                <w:b/>
                <w:bCs/>
                <w:sz w:val="26"/>
                <w:szCs w:val="26"/>
                <w:lang w:val="en-US"/>
              </w:rPr>
            </w:pPr>
            <w:r>
              <w:rPr>
                <w:b/>
                <w:bCs/>
                <w:sz w:val="26"/>
                <w:szCs w:val="26"/>
                <w:lang w:val="en-US"/>
              </w:rPr>
              <w:lastRenderedPageBreak/>
              <w:t>6</w:t>
            </w:r>
          </w:p>
        </w:tc>
        <w:tc>
          <w:tcPr>
            <w:tcW w:w="1315" w:type="dxa"/>
          </w:tcPr>
          <w:p w14:paraId="6CBC978E" w14:textId="5EA44153" w:rsidR="00457E85" w:rsidRPr="00176323" w:rsidRDefault="00457E85" w:rsidP="00BE4B0D">
            <w:pPr>
              <w:spacing w:after="0" w:line="276" w:lineRule="auto"/>
              <w:rPr>
                <w:b/>
                <w:bCs/>
                <w:sz w:val="26"/>
                <w:szCs w:val="26"/>
              </w:rPr>
            </w:pPr>
            <w:r w:rsidRPr="00176323">
              <w:rPr>
                <w:b/>
                <w:bCs/>
                <w:sz w:val="26"/>
                <w:szCs w:val="26"/>
              </w:rPr>
              <w:t>Biến dị</w:t>
            </w:r>
          </w:p>
        </w:tc>
        <w:tc>
          <w:tcPr>
            <w:tcW w:w="4549" w:type="dxa"/>
          </w:tcPr>
          <w:p w14:paraId="31322AF4" w14:textId="77777777" w:rsidR="00457E85" w:rsidRPr="00176323" w:rsidRDefault="00457E85" w:rsidP="00105FD7">
            <w:pPr>
              <w:widowControl w:val="0"/>
              <w:spacing w:after="0" w:line="276" w:lineRule="auto"/>
              <w:jc w:val="both"/>
              <w:rPr>
                <w:sz w:val="26"/>
                <w:szCs w:val="26"/>
              </w:rPr>
            </w:pPr>
            <w:r w:rsidRPr="00176323">
              <w:rPr>
                <w:sz w:val="26"/>
                <w:szCs w:val="26"/>
              </w:rPr>
              <w:t xml:space="preserve">- Lấy được ví dụ minh hoạ. </w:t>
            </w:r>
          </w:p>
          <w:p w14:paraId="5EAE7ADF" w14:textId="2416701A" w:rsidR="00457E85" w:rsidRPr="00176323" w:rsidRDefault="00457E85" w:rsidP="00105FD7">
            <w:pPr>
              <w:widowControl w:val="0"/>
              <w:spacing w:after="0" w:line="276" w:lineRule="auto"/>
              <w:jc w:val="both"/>
              <w:rPr>
                <w:sz w:val="26"/>
                <w:szCs w:val="26"/>
              </w:rPr>
            </w:pPr>
            <w:r w:rsidRPr="00176323">
              <w:rPr>
                <w:sz w:val="26"/>
                <w:szCs w:val="26"/>
              </w:rPr>
              <w:t>- Trình bày được ý nghĩa và tác hại của đột biến gene.</w:t>
            </w:r>
          </w:p>
          <w:p w14:paraId="3EDCAD48" w14:textId="66ACA5C2" w:rsidR="00457E85" w:rsidRPr="00176323" w:rsidRDefault="00457E85" w:rsidP="00BE4B0D">
            <w:pPr>
              <w:widowControl w:val="0"/>
              <w:spacing w:after="0" w:line="276" w:lineRule="auto"/>
              <w:jc w:val="both"/>
              <w:rPr>
                <w:sz w:val="26"/>
                <w:szCs w:val="26"/>
              </w:rPr>
            </w:pPr>
            <w:r w:rsidRPr="00176323">
              <w:rPr>
                <w:sz w:val="26"/>
                <w:szCs w:val="26"/>
              </w:rPr>
              <w:t>- Lấy được ví dụ minh hoạ. Trình bày được ý nghĩa và tác hại của đột biến nhiễm sắc thể.</w:t>
            </w:r>
          </w:p>
        </w:tc>
        <w:tc>
          <w:tcPr>
            <w:tcW w:w="5490" w:type="dxa"/>
          </w:tcPr>
          <w:p w14:paraId="08600123" w14:textId="77777777" w:rsidR="00457E85" w:rsidRPr="00176323" w:rsidRDefault="00457E85" w:rsidP="00105FD7">
            <w:pPr>
              <w:widowControl w:val="0"/>
              <w:spacing w:after="0" w:line="276" w:lineRule="auto"/>
              <w:jc w:val="both"/>
              <w:rPr>
                <w:i/>
                <w:sz w:val="26"/>
                <w:szCs w:val="26"/>
              </w:rPr>
            </w:pPr>
          </w:p>
          <w:p w14:paraId="66184047" w14:textId="395A3946" w:rsidR="00457E85" w:rsidRPr="00176323" w:rsidRDefault="00457E85" w:rsidP="009B7679">
            <w:pPr>
              <w:spacing w:after="0" w:line="276" w:lineRule="auto"/>
              <w:jc w:val="both"/>
              <w:rPr>
                <w:sz w:val="26"/>
                <w:szCs w:val="26"/>
              </w:rPr>
            </w:pPr>
            <w:r w:rsidRPr="00176323">
              <w:rPr>
                <w:sz w:val="26"/>
                <w:szCs w:val="26"/>
              </w:rPr>
              <w:t xml:space="preserve">- </w:t>
            </w:r>
            <w:r w:rsidRPr="00176323">
              <w:rPr>
                <w:sz w:val="26"/>
                <w:szCs w:val="26"/>
                <w:lang w:val="en-US"/>
              </w:rPr>
              <w:t>L</w:t>
            </w:r>
            <w:r w:rsidRPr="00176323">
              <w:rPr>
                <w:sz w:val="26"/>
                <w:szCs w:val="26"/>
              </w:rPr>
              <w:t xml:space="preserve">ồng ghép khi dạy nội dung: Vai trò của đột biến gen </w:t>
            </w:r>
          </w:p>
          <w:p w14:paraId="38D53EFD" w14:textId="77777777" w:rsidR="00457E85" w:rsidRPr="00176323" w:rsidRDefault="00457E85" w:rsidP="00105FD7">
            <w:pPr>
              <w:widowControl w:val="0"/>
              <w:spacing w:after="0" w:line="276" w:lineRule="auto"/>
              <w:jc w:val="both"/>
              <w:rPr>
                <w:sz w:val="26"/>
                <w:szCs w:val="26"/>
              </w:rPr>
            </w:pPr>
          </w:p>
          <w:p w14:paraId="2C3A139A" w14:textId="148FC2EE" w:rsidR="00457E85" w:rsidRPr="00176323" w:rsidRDefault="00457E85" w:rsidP="00BE4B0D">
            <w:pPr>
              <w:widowControl w:val="0"/>
              <w:spacing w:after="0" w:line="276" w:lineRule="auto"/>
              <w:jc w:val="both"/>
              <w:rPr>
                <w:sz w:val="26"/>
                <w:szCs w:val="26"/>
              </w:rPr>
            </w:pPr>
            <w:r w:rsidRPr="00176323">
              <w:rPr>
                <w:sz w:val="26"/>
                <w:szCs w:val="26"/>
              </w:rPr>
              <w:t xml:space="preserve">- </w:t>
            </w:r>
            <w:r w:rsidRPr="00176323">
              <w:rPr>
                <w:sz w:val="26"/>
                <w:szCs w:val="26"/>
                <w:lang w:val="en-US"/>
              </w:rPr>
              <w:t>L</w:t>
            </w:r>
            <w:r w:rsidRPr="00176323">
              <w:rPr>
                <w:sz w:val="26"/>
                <w:szCs w:val="26"/>
              </w:rPr>
              <w:t>ồng ghép khi dạy nội dung: Đột biến số lượng NST</w:t>
            </w:r>
          </w:p>
        </w:tc>
        <w:tc>
          <w:tcPr>
            <w:tcW w:w="1188" w:type="dxa"/>
          </w:tcPr>
          <w:p w14:paraId="4233C9B8" w14:textId="77777777" w:rsidR="00457E85" w:rsidRPr="00176323" w:rsidRDefault="00457E85" w:rsidP="00105FD7">
            <w:pPr>
              <w:widowControl w:val="0"/>
              <w:spacing w:after="0" w:line="276" w:lineRule="auto"/>
              <w:jc w:val="both"/>
              <w:rPr>
                <w:i/>
                <w:sz w:val="26"/>
                <w:szCs w:val="26"/>
              </w:rPr>
            </w:pPr>
          </w:p>
        </w:tc>
      </w:tr>
      <w:tr w:rsidR="00457E85" w:rsidRPr="00176323" w14:paraId="09ACFB4E" w14:textId="57CE6039" w:rsidTr="009B7679">
        <w:trPr>
          <w:trHeight w:val="523"/>
        </w:trPr>
        <w:tc>
          <w:tcPr>
            <w:tcW w:w="1093" w:type="dxa"/>
          </w:tcPr>
          <w:p w14:paraId="0A120788" w14:textId="4368EE39" w:rsidR="00457E85" w:rsidRPr="00457E85" w:rsidRDefault="00457E85" w:rsidP="00BE4B0D">
            <w:pPr>
              <w:spacing w:after="0" w:line="276" w:lineRule="auto"/>
              <w:rPr>
                <w:b/>
                <w:bCs/>
                <w:sz w:val="26"/>
                <w:szCs w:val="26"/>
                <w:lang w:val="en-US"/>
              </w:rPr>
            </w:pPr>
            <w:r>
              <w:rPr>
                <w:b/>
                <w:bCs/>
                <w:sz w:val="26"/>
                <w:szCs w:val="26"/>
                <w:lang w:val="en-US"/>
              </w:rPr>
              <w:t>7</w:t>
            </w:r>
          </w:p>
        </w:tc>
        <w:tc>
          <w:tcPr>
            <w:tcW w:w="1315" w:type="dxa"/>
          </w:tcPr>
          <w:p w14:paraId="50CC9F3A" w14:textId="484E9760" w:rsidR="00457E85" w:rsidRPr="00176323" w:rsidRDefault="00457E85" w:rsidP="00BE4B0D">
            <w:pPr>
              <w:spacing w:after="0" w:line="276" w:lineRule="auto"/>
              <w:rPr>
                <w:sz w:val="26"/>
                <w:szCs w:val="26"/>
              </w:rPr>
            </w:pPr>
            <w:r w:rsidRPr="00176323">
              <w:rPr>
                <w:b/>
                <w:bCs/>
                <w:sz w:val="26"/>
                <w:szCs w:val="26"/>
              </w:rPr>
              <w:t>Di truyền học người</w:t>
            </w:r>
          </w:p>
        </w:tc>
        <w:tc>
          <w:tcPr>
            <w:tcW w:w="4549" w:type="dxa"/>
          </w:tcPr>
          <w:p w14:paraId="1D53758C"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Nêu được một số ví dụ về tính trạng ở người.</w:t>
            </w:r>
          </w:p>
          <w:p w14:paraId="25D13A5A" w14:textId="77777777" w:rsidR="00457E85" w:rsidRPr="00176323" w:rsidRDefault="00457E85" w:rsidP="00105FD7">
            <w:pPr>
              <w:widowControl w:val="0"/>
              <w:spacing w:after="0" w:line="276" w:lineRule="auto"/>
              <w:ind w:left="360"/>
              <w:jc w:val="both"/>
              <w:rPr>
                <w:sz w:val="26"/>
                <w:szCs w:val="26"/>
              </w:rPr>
            </w:pPr>
          </w:p>
          <w:p w14:paraId="66B86067" w14:textId="77777777" w:rsidR="00457E85" w:rsidRPr="00176323" w:rsidRDefault="00457E85" w:rsidP="00105FD7">
            <w:pPr>
              <w:widowControl w:val="0"/>
              <w:spacing w:after="0" w:line="276" w:lineRule="auto"/>
              <w:ind w:left="360"/>
              <w:jc w:val="both"/>
              <w:rPr>
                <w:sz w:val="26"/>
                <w:szCs w:val="26"/>
              </w:rPr>
            </w:pPr>
          </w:p>
          <w:p w14:paraId="4A573F79"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Nêu được khái niệm về bệnh và tật di truyền ở người.</w:t>
            </w:r>
          </w:p>
          <w:p w14:paraId="0F35ED54"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Tìm hiểu được một số bệnh di truyền ở địa phương.</w:t>
            </w:r>
          </w:p>
          <w:p w14:paraId="22DE78F3" w14:textId="77777777" w:rsidR="00457E85" w:rsidRPr="00176323" w:rsidRDefault="00457E85" w:rsidP="00105FD7">
            <w:pPr>
              <w:widowControl w:val="0"/>
              <w:spacing w:after="0" w:line="276" w:lineRule="auto"/>
              <w:jc w:val="both"/>
              <w:rPr>
                <w:sz w:val="26"/>
                <w:szCs w:val="26"/>
              </w:rPr>
            </w:pPr>
          </w:p>
          <w:p w14:paraId="4BD2B60D"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t>- T</w:t>
            </w:r>
            <w:r w:rsidRPr="00176323">
              <w:rPr>
                <w:sz w:val="26"/>
                <w:szCs w:val="26"/>
              </w:rPr>
              <w:t>rình bày được quan điểm về lựa chọn giới tính trong sinh sản ở người.</w:t>
            </w:r>
          </w:p>
          <w:p w14:paraId="6D9EFE44" w14:textId="77777777" w:rsidR="00457E85" w:rsidRPr="00176323" w:rsidRDefault="00457E85" w:rsidP="00105FD7">
            <w:pPr>
              <w:widowControl w:val="0"/>
              <w:spacing w:after="0" w:line="276" w:lineRule="auto"/>
              <w:jc w:val="both"/>
              <w:rPr>
                <w:sz w:val="26"/>
                <w:szCs w:val="26"/>
              </w:rPr>
            </w:pPr>
          </w:p>
          <w:p w14:paraId="078D65FA" w14:textId="77777777" w:rsidR="00457E85" w:rsidRPr="00176323" w:rsidRDefault="00457E85" w:rsidP="00105FD7">
            <w:pPr>
              <w:widowControl w:val="0"/>
              <w:spacing w:after="0" w:line="276" w:lineRule="auto"/>
              <w:jc w:val="both"/>
              <w:rPr>
                <w:sz w:val="26"/>
                <w:szCs w:val="26"/>
              </w:rPr>
            </w:pPr>
          </w:p>
          <w:p w14:paraId="568DD141" w14:textId="77777777" w:rsidR="00457E85" w:rsidRPr="00176323" w:rsidRDefault="00457E85" w:rsidP="00105FD7">
            <w:pPr>
              <w:widowControl w:val="0"/>
              <w:spacing w:after="0" w:line="276" w:lineRule="auto"/>
              <w:jc w:val="both"/>
              <w:rPr>
                <w:sz w:val="26"/>
                <w:szCs w:val="26"/>
              </w:rPr>
            </w:pPr>
          </w:p>
          <w:p w14:paraId="19A1959D"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Tìm hiểu được tuổi kết hôn ở địa phương.</w:t>
            </w:r>
          </w:p>
          <w:p w14:paraId="5D14FFFA" w14:textId="3A55F1D9" w:rsidR="00457E85" w:rsidRPr="00176323" w:rsidRDefault="00457E85" w:rsidP="00BE4B0D">
            <w:pPr>
              <w:widowControl w:val="0"/>
              <w:spacing w:after="0" w:line="276" w:lineRule="auto"/>
              <w:jc w:val="both"/>
              <w:rPr>
                <w:sz w:val="26"/>
                <w:szCs w:val="26"/>
              </w:rPr>
            </w:pPr>
          </w:p>
        </w:tc>
        <w:tc>
          <w:tcPr>
            <w:tcW w:w="5490" w:type="dxa"/>
          </w:tcPr>
          <w:p w14:paraId="66F56A32" w14:textId="66ABA592" w:rsidR="00457E85" w:rsidRPr="00176323" w:rsidRDefault="00457E85" w:rsidP="00105FD7">
            <w:pPr>
              <w:widowControl w:val="0"/>
              <w:spacing w:after="0" w:line="276" w:lineRule="auto"/>
              <w:jc w:val="both"/>
              <w:rPr>
                <w:sz w:val="26"/>
                <w:szCs w:val="26"/>
                <w:lang w:val="en-US"/>
              </w:rPr>
            </w:pPr>
            <w:r w:rsidRPr="00176323">
              <w:rPr>
                <w:sz w:val="26"/>
                <w:szCs w:val="26"/>
                <w:lang w:val="en-US"/>
              </w:rPr>
              <w:lastRenderedPageBreak/>
              <w:t>- Giao bài cho HS tìm hiểu ở nhà. (Báo cáo ở bài 29. Bệnh và tật di truyền ở người)</w:t>
            </w:r>
          </w:p>
          <w:p w14:paraId="6FF7E8E9" w14:textId="77777777" w:rsidR="00457E85" w:rsidRPr="00176323" w:rsidRDefault="00457E85" w:rsidP="00105FD7">
            <w:pPr>
              <w:rPr>
                <w:sz w:val="26"/>
                <w:szCs w:val="26"/>
                <w:lang w:val="en-US"/>
              </w:rPr>
            </w:pPr>
          </w:p>
          <w:p w14:paraId="71662478" w14:textId="6B05A0BC" w:rsidR="00457E85" w:rsidRPr="00176323" w:rsidRDefault="00457E85" w:rsidP="00105FD7">
            <w:pPr>
              <w:rPr>
                <w:sz w:val="26"/>
                <w:szCs w:val="26"/>
                <w:lang w:val="en-US"/>
              </w:rPr>
            </w:pPr>
            <w:r w:rsidRPr="00176323">
              <w:rPr>
                <w:sz w:val="26"/>
                <w:szCs w:val="26"/>
                <w:lang w:val="en-US"/>
              </w:rPr>
              <w:t>- Vấn đáp ( Bài 29. I,II )</w:t>
            </w:r>
          </w:p>
          <w:p w14:paraId="7691F0EC" w14:textId="77777777" w:rsidR="00457E85" w:rsidRPr="00176323" w:rsidRDefault="00457E85" w:rsidP="00105FD7">
            <w:pPr>
              <w:rPr>
                <w:sz w:val="26"/>
                <w:szCs w:val="26"/>
                <w:lang w:val="en-US"/>
              </w:rPr>
            </w:pPr>
          </w:p>
          <w:p w14:paraId="57D48C23" w14:textId="77777777" w:rsidR="00457E85" w:rsidRPr="00176323" w:rsidRDefault="00457E85" w:rsidP="00105FD7">
            <w:pPr>
              <w:rPr>
                <w:sz w:val="26"/>
                <w:szCs w:val="26"/>
                <w:lang w:val="en-US"/>
              </w:rPr>
            </w:pPr>
            <w:r w:rsidRPr="00176323">
              <w:rPr>
                <w:sz w:val="26"/>
                <w:szCs w:val="26"/>
                <w:lang w:val="en-US"/>
              </w:rPr>
              <w:t>- Giao việc cho HS tìm hiểu báo cáo ở bài 30. Phần III</w:t>
            </w:r>
          </w:p>
          <w:p w14:paraId="1011050B" w14:textId="77777777" w:rsidR="00457E85" w:rsidRPr="00176323" w:rsidRDefault="00457E85" w:rsidP="00105FD7">
            <w:pPr>
              <w:rPr>
                <w:sz w:val="26"/>
                <w:szCs w:val="26"/>
                <w:lang w:val="en-US"/>
              </w:rPr>
            </w:pPr>
          </w:p>
          <w:p w14:paraId="77FB20CE" w14:textId="77777777" w:rsidR="00457E85" w:rsidRPr="00176323" w:rsidRDefault="00457E85" w:rsidP="00105FD7">
            <w:pPr>
              <w:rPr>
                <w:sz w:val="26"/>
                <w:szCs w:val="26"/>
                <w:lang w:val="en-US"/>
              </w:rPr>
            </w:pPr>
          </w:p>
          <w:p w14:paraId="7826664F" w14:textId="77777777" w:rsidR="00457E85" w:rsidRPr="00176323" w:rsidRDefault="00457E85" w:rsidP="00105FD7">
            <w:pPr>
              <w:rPr>
                <w:sz w:val="26"/>
                <w:szCs w:val="26"/>
                <w:lang w:val="en-US"/>
              </w:rPr>
            </w:pPr>
            <w:r w:rsidRPr="00176323">
              <w:rPr>
                <w:sz w:val="26"/>
                <w:szCs w:val="26"/>
                <w:lang w:val="en-US"/>
              </w:rPr>
              <w:t>- Lồng ghép vào bài 30. Phần II.</w:t>
            </w:r>
          </w:p>
          <w:p w14:paraId="742FDF0E" w14:textId="77777777" w:rsidR="00457E85" w:rsidRPr="00176323" w:rsidRDefault="00457E85" w:rsidP="00105FD7">
            <w:pPr>
              <w:rPr>
                <w:sz w:val="26"/>
                <w:szCs w:val="26"/>
                <w:lang w:val="en-US"/>
              </w:rPr>
            </w:pPr>
          </w:p>
          <w:p w14:paraId="6B8D0DC0" w14:textId="77777777" w:rsidR="00457E85" w:rsidRPr="00176323" w:rsidRDefault="00457E85" w:rsidP="00105FD7">
            <w:pPr>
              <w:rPr>
                <w:sz w:val="26"/>
                <w:szCs w:val="26"/>
                <w:lang w:val="en-US"/>
              </w:rPr>
            </w:pPr>
          </w:p>
          <w:p w14:paraId="1D556DB9" w14:textId="77777777" w:rsidR="00457E85" w:rsidRPr="00176323" w:rsidRDefault="00457E85" w:rsidP="00105FD7">
            <w:pPr>
              <w:rPr>
                <w:sz w:val="26"/>
                <w:szCs w:val="26"/>
                <w:lang w:val="en-US"/>
              </w:rPr>
            </w:pPr>
          </w:p>
          <w:p w14:paraId="715F0621" w14:textId="77777777" w:rsidR="00457E85" w:rsidRPr="00176323" w:rsidRDefault="00457E85" w:rsidP="00105FD7">
            <w:pPr>
              <w:rPr>
                <w:sz w:val="26"/>
                <w:szCs w:val="26"/>
                <w:lang w:val="en-US"/>
              </w:rPr>
            </w:pPr>
          </w:p>
          <w:p w14:paraId="1070D271" w14:textId="51F43BF0" w:rsidR="00457E85" w:rsidRPr="00176323" w:rsidRDefault="00457E85" w:rsidP="00457E85">
            <w:pPr>
              <w:rPr>
                <w:sz w:val="26"/>
                <w:szCs w:val="26"/>
              </w:rPr>
            </w:pPr>
            <w:r w:rsidRPr="00176323">
              <w:rPr>
                <w:sz w:val="26"/>
                <w:szCs w:val="26"/>
                <w:lang w:val="en-US"/>
              </w:rPr>
              <w:t>- Lồng ghép vào bài 30. Phần II. ( Hướng dẫn HS tự tìm hiểu trước)</w:t>
            </w:r>
          </w:p>
        </w:tc>
        <w:tc>
          <w:tcPr>
            <w:tcW w:w="1188" w:type="dxa"/>
          </w:tcPr>
          <w:p w14:paraId="234E5662" w14:textId="77777777" w:rsidR="00457E85" w:rsidRPr="00176323" w:rsidRDefault="00457E85" w:rsidP="00105FD7">
            <w:pPr>
              <w:widowControl w:val="0"/>
              <w:spacing w:after="0" w:line="276" w:lineRule="auto"/>
              <w:jc w:val="both"/>
              <w:rPr>
                <w:sz w:val="26"/>
                <w:szCs w:val="26"/>
              </w:rPr>
            </w:pPr>
          </w:p>
        </w:tc>
      </w:tr>
      <w:tr w:rsidR="00457E85" w:rsidRPr="00176323" w14:paraId="77D6D1B4" w14:textId="0F54A1C1" w:rsidTr="009B7679">
        <w:trPr>
          <w:trHeight w:val="523"/>
        </w:trPr>
        <w:tc>
          <w:tcPr>
            <w:tcW w:w="1093" w:type="dxa"/>
          </w:tcPr>
          <w:p w14:paraId="52AAEE2C" w14:textId="2B87D6A7" w:rsidR="00457E85" w:rsidRPr="00457E85" w:rsidRDefault="00457E85" w:rsidP="00973228">
            <w:pPr>
              <w:jc w:val="center"/>
              <w:rPr>
                <w:b/>
                <w:sz w:val="26"/>
                <w:szCs w:val="26"/>
                <w:lang w:val="en-US"/>
              </w:rPr>
            </w:pPr>
            <w:r>
              <w:rPr>
                <w:b/>
                <w:sz w:val="26"/>
                <w:szCs w:val="26"/>
                <w:lang w:val="en-US"/>
              </w:rPr>
              <w:lastRenderedPageBreak/>
              <w:t>8</w:t>
            </w:r>
          </w:p>
        </w:tc>
        <w:tc>
          <w:tcPr>
            <w:tcW w:w="1315" w:type="dxa"/>
          </w:tcPr>
          <w:p w14:paraId="59A66706" w14:textId="70B7B516" w:rsidR="00457E85" w:rsidRPr="00176323" w:rsidRDefault="00457E85" w:rsidP="00973228">
            <w:pPr>
              <w:jc w:val="center"/>
              <w:rPr>
                <w:b/>
                <w:sz w:val="26"/>
                <w:szCs w:val="26"/>
              </w:rPr>
            </w:pPr>
          </w:p>
          <w:p w14:paraId="4C319EE0" w14:textId="42038916" w:rsidR="00457E85" w:rsidRPr="00176323" w:rsidRDefault="00457E85" w:rsidP="00973228">
            <w:pPr>
              <w:spacing w:after="0" w:line="276" w:lineRule="auto"/>
              <w:rPr>
                <w:b/>
                <w:bCs/>
                <w:sz w:val="26"/>
                <w:szCs w:val="26"/>
              </w:rPr>
            </w:pPr>
            <w:r>
              <w:rPr>
                <w:b/>
                <w:sz w:val="26"/>
                <w:szCs w:val="26"/>
                <w:lang w:val="en-US"/>
              </w:rPr>
              <w:t>Ứ</w:t>
            </w:r>
            <w:r w:rsidRPr="00176323">
              <w:rPr>
                <w:b/>
                <w:sz w:val="26"/>
                <w:szCs w:val="26"/>
                <w:lang w:val="en-US"/>
              </w:rPr>
              <w:t>ng dụng di truyền học</w:t>
            </w:r>
          </w:p>
        </w:tc>
        <w:tc>
          <w:tcPr>
            <w:tcW w:w="4549" w:type="dxa"/>
            <w:tcBorders>
              <w:bottom w:val="single" w:sz="4" w:space="0" w:color="auto"/>
            </w:tcBorders>
          </w:tcPr>
          <w:p w14:paraId="5445AE73" w14:textId="77777777" w:rsidR="00457E85" w:rsidRPr="00176323" w:rsidRDefault="00457E85" w:rsidP="00973228">
            <w:pPr>
              <w:jc w:val="both"/>
              <w:rPr>
                <w:sz w:val="26"/>
                <w:szCs w:val="26"/>
                <w:shd w:val="clear" w:color="auto" w:fill="FFFFFF"/>
              </w:rPr>
            </w:pPr>
            <w:r w:rsidRPr="00176323">
              <w:rPr>
                <w:sz w:val="26"/>
                <w:szCs w:val="26"/>
                <w:shd w:val="clear" w:color="auto" w:fill="FFFFFF"/>
                <w:lang w:val="en-US"/>
              </w:rPr>
              <w:t>- Tìm hiểu m</w:t>
            </w:r>
            <w:r w:rsidRPr="00176323">
              <w:rPr>
                <w:sz w:val="26"/>
                <w:szCs w:val="26"/>
                <w:shd w:val="clear" w:color="auto" w:fill="FFFFFF"/>
              </w:rPr>
              <w:t>ột số ứng dụng công nghệ di truyền trong pháp y</w:t>
            </w:r>
          </w:p>
          <w:p w14:paraId="10425C54" w14:textId="77777777" w:rsidR="00457E85" w:rsidRPr="00176323" w:rsidRDefault="00457E85" w:rsidP="00973228">
            <w:pPr>
              <w:jc w:val="both"/>
              <w:rPr>
                <w:sz w:val="26"/>
                <w:szCs w:val="26"/>
                <w:shd w:val="clear" w:color="auto" w:fill="FFFFFF"/>
                <w:lang w:val="en-US"/>
              </w:rPr>
            </w:pPr>
          </w:p>
          <w:p w14:paraId="5CDCC13B" w14:textId="77777777" w:rsidR="00457E85" w:rsidRPr="00176323" w:rsidRDefault="00457E85" w:rsidP="00973228">
            <w:pPr>
              <w:jc w:val="both"/>
              <w:rPr>
                <w:sz w:val="26"/>
                <w:szCs w:val="26"/>
                <w:shd w:val="clear" w:color="auto" w:fill="FFFFFF"/>
              </w:rPr>
            </w:pPr>
            <w:r w:rsidRPr="00176323">
              <w:rPr>
                <w:sz w:val="26"/>
                <w:szCs w:val="26"/>
                <w:shd w:val="clear" w:color="auto" w:fill="FFFFFF"/>
                <w:lang w:val="en-US"/>
              </w:rPr>
              <w:t>- Tìm hiểu m</w:t>
            </w:r>
            <w:r w:rsidRPr="00176323">
              <w:rPr>
                <w:sz w:val="26"/>
                <w:szCs w:val="26"/>
                <w:shd w:val="clear" w:color="auto" w:fill="FFFFFF"/>
              </w:rPr>
              <w:t>ột số ứng dụng công nghệ di truyền trong làm sạch môi trường, an toàn sinh học</w:t>
            </w:r>
          </w:p>
          <w:p w14:paraId="1BEDCF8D" w14:textId="77777777" w:rsidR="00457E85" w:rsidRPr="00176323" w:rsidRDefault="00457E85" w:rsidP="00973228">
            <w:pPr>
              <w:jc w:val="both"/>
              <w:rPr>
                <w:sz w:val="26"/>
                <w:szCs w:val="26"/>
                <w:lang w:val="en-US"/>
              </w:rPr>
            </w:pPr>
            <w:r w:rsidRPr="00176323">
              <w:rPr>
                <w:sz w:val="26"/>
                <w:szCs w:val="26"/>
                <w:lang w:val="en-US"/>
              </w:rPr>
              <w:t>-Đạo đức sinh học.</w:t>
            </w:r>
          </w:p>
          <w:p w14:paraId="5C0646CB" w14:textId="21AC58E8" w:rsidR="00457E85" w:rsidRPr="00176323" w:rsidRDefault="00457E85" w:rsidP="00457E85">
            <w:pPr>
              <w:jc w:val="both"/>
              <w:rPr>
                <w:sz w:val="26"/>
                <w:szCs w:val="26"/>
              </w:rPr>
            </w:pPr>
            <w:r w:rsidRPr="00176323">
              <w:rPr>
                <w:sz w:val="26"/>
                <w:szCs w:val="26"/>
                <w:shd w:val="clear" w:color="auto" w:fill="FFFFFF"/>
                <w:lang w:val="en-US"/>
              </w:rPr>
              <w:t xml:space="preserve">- </w:t>
            </w:r>
            <w:r w:rsidRPr="00176323">
              <w:rPr>
                <w:sz w:val="26"/>
                <w:szCs w:val="26"/>
                <w:shd w:val="clear" w:color="auto" w:fill="FFFFFF"/>
              </w:rPr>
              <w:t xml:space="preserve"> </w:t>
            </w:r>
            <w:r w:rsidRPr="00176323">
              <w:rPr>
                <w:sz w:val="26"/>
                <w:szCs w:val="26"/>
                <w:shd w:val="clear" w:color="auto" w:fill="FFFFFF"/>
                <w:lang w:val="en-US"/>
              </w:rPr>
              <w:t>Tìm hiểu s</w:t>
            </w:r>
            <w:r w:rsidRPr="00176323">
              <w:rPr>
                <w:sz w:val="26"/>
                <w:szCs w:val="26"/>
                <w:shd w:val="clear" w:color="auto" w:fill="FFFFFF"/>
              </w:rPr>
              <w:t>ản phẩm ứng dụng công nghệ</w:t>
            </w:r>
            <w:r w:rsidRPr="00176323">
              <w:rPr>
                <w:sz w:val="26"/>
                <w:szCs w:val="26"/>
                <w:shd w:val="clear" w:color="auto" w:fill="FFFFFF"/>
                <w:lang w:val="en-US"/>
              </w:rPr>
              <w:t xml:space="preserve"> di truyền</w:t>
            </w:r>
            <w:r w:rsidRPr="00176323">
              <w:rPr>
                <w:sz w:val="26"/>
                <w:szCs w:val="26"/>
                <w:shd w:val="clear" w:color="auto" w:fill="FFFFFF"/>
              </w:rPr>
              <w:t xml:space="preserve"> tại địa phương</w:t>
            </w:r>
            <w:r w:rsidRPr="00176323">
              <w:rPr>
                <w:sz w:val="26"/>
                <w:szCs w:val="26"/>
                <w:shd w:val="clear" w:color="auto" w:fill="FFFFFF"/>
                <w:lang w:val="en-US"/>
              </w:rPr>
              <w:t>.</w:t>
            </w:r>
          </w:p>
        </w:tc>
        <w:tc>
          <w:tcPr>
            <w:tcW w:w="5490" w:type="dxa"/>
            <w:tcBorders>
              <w:bottom w:val="single" w:sz="4" w:space="0" w:color="auto"/>
            </w:tcBorders>
          </w:tcPr>
          <w:p w14:paraId="2EBC466A" w14:textId="77777777" w:rsidR="00457E85" w:rsidRPr="00176323" w:rsidRDefault="00457E85" w:rsidP="00973228">
            <w:pPr>
              <w:rPr>
                <w:sz w:val="26"/>
                <w:szCs w:val="26"/>
                <w:lang w:val="en-US"/>
              </w:rPr>
            </w:pPr>
            <w:r w:rsidRPr="00176323">
              <w:rPr>
                <w:sz w:val="26"/>
                <w:szCs w:val="26"/>
                <w:lang w:val="en-US"/>
              </w:rPr>
              <w:t>Lồng ghép trong quá trình ôn tập nội dung tổng kết chương trình toàn cấp.</w:t>
            </w:r>
          </w:p>
          <w:p w14:paraId="07E62D33" w14:textId="77777777" w:rsidR="00457E85" w:rsidRPr="00176323" w:rsidRDefault="00457E85" w:rsidP="00973228">
            <w:pPr>
              <w:rPr>
                <w:sz w:val="26"/>
                <w:szCs w:val="26"/>
                <w:lang w:val="en-US"/>
              </w:rPr>
            </w:pPr>
          </w:p>
          <w:p w14:paraId="2460A517" w14:textId="77777777" w:rsidR="00457E85" w:rsidRPr="00176323" w:rsidRDefault="00457E85" w:rsidP="00973228">
            <w:pPr>
              <w:rPr>
                <w:sz w:val="26"/>
                <w:szCs w:val="26"/>
                <w:lang w:val="en-US"/>
              </w:rPr>
            </w:pPr>
            <w:r w:rsidRPr="00176323">
              <w:rPr>
                <w:sz w:val="26"/>
                <w:szCs w:val="26"/>
                <w:shd w:val="clear" w:color="auto" w:fill="FFFFFF"/>
                <w:lang w:val="en-US"/>
              </w:rPr>
              <w:t>-</w:t>
            </w:r>
            <w:r w:rsidRPr="00176323">
              <w:rPr>
                <w:sz w:val="26"/>
                <w:szCs w:val="26"/>
                <w:shd w:val="clear" w:color="auto" w:fill="FFFFFF"/>
              </w:rPr>
              <w:t xml:space="preserve"> Lồng ghép trong dạy học chủ đề Ô nhiễm môi trường</w:t>
            </w:r>
          </w:p>
          <w:p w14:paraId="2AAA3999" w14:textId="77777777" w:rsidR="00457E85" w:rsidRPr="00176323" w:rsidRDefault="00457E85" w:rsidP="00973228">
            <w:pPr>
              <w:rPr>
                <w:sz w:val="26"/>
                <w:szCs w:val="26"/>
                <w:lang w:val="en-US"/>
              </w:rPr>
            </w:pPr>
          </w:p>
          <w:p w14:paraId="79C6A860" w14:textId="77777777" w:rsidR="00457E85" w:rsidRPr="00176323" w:rsidRDefault="00457E85" w:rsidP="00973228">
            <w:pPr>
              <w:rPr>
                <w:sz w:val="26"/>
                <w:szCs w:val="26"/>
                <w:lang w:val="en-US"/>
              </w:rPr>
            </w:pPr>
          </w:p>
          <w:p w14:paraId="3ACF5CE4" w14:textId="4648B0D2" w:rsidR="00457E85" w:rsidRPr="00176323" w:rsidRDefault="00457E85" w:rsidP="00457E85">
            <w:pPr>
              <w:rPr>
                <w:sz w:val="26"/>
                <w:szCs w:val="26"/>
              </w:rPr>
            </w:pPr>
            <w:r w:rsidRPr="00176323">
              <w:rPr>
                <w:sz w:val="26"/>
                <w:szCs w:val="26"/>
                <w:lang w:val="en-US"/>
              </w:rPr>
              <w:t>-Lồng ghép trong chủ đề bảo vệ môi trường</w:t>
            </w:r>
          </w:p>
        </w:tc>
        <w:tc>
          <w:tcPr>
            <w:tcW w:w="1188" w:type="dxa"/>
            <w:tcBorders>
              <w:bottom w:val="single" w:sz="4" w:space="0" w:color="auto"/>
            </w:tcBorders>
          </w:tcPr>
          <w:p w14:paraId="3CCE2CC6" w14:textId="77777777" w:rsidR="00457E85" w:rsidRPr="00176323" w:rsidRDefault="00457E85" w:rsidP="00973228">
            <w:pPr>
              <w:rPr>
                <w:sz w:val="26"/>
                <w:szCs w:val="26"/>
              </w:rPr>
            </w:pPr>
          </w:p>
        </w:tc>
      </w:tr>
      <w:tr w:rsidR="00457E85" w:rsidRPr="00176323" w14:paraId="5E6CBB70" w14:textId="4C988298" w:rsidTr="009B7679">
        <w:trPr>
          <w:trHeight w:val="3596"/>
        </w:trPr>
        <w:tc>
          <w:tcPr>
            <w:tcW w:w="1093" w:type="dxa"/>
          </w:tcPr>
          <w:p w14:paraId="03517446" w14:textId="1CAEF639" w:rsidR="00457E85" w:rsidRPr="00457E85" w:rsidRDefault="00457E85" w:rsidP="00105FD7">
            <w:pPr>
              <w:spacing w:after="0" w:line="276" w:lineRule="auto"/>
              <w:rPr>
                <w:b/>
                <w:bCs/>
                <w:sz w:val="26"/>
                <w:szCs w:val="26"/>
                <w:lang w:val="en-US"/>
              </w:rPr>
            </w:pPr>
            <w:r>
              <w:rPr>
                <w:b/>
                <w:bCs/>
                <w:sz w:val="26"/>
                <w:szCs w:val="26"/>
                <w:lang w:val="en-US"/>
              </w:rPr>
              <w:t>9</w:t>
            </w:r>
          </w:p>
        </w:tc>
        <w:tc>
          <w:tcPr>
            <w:tcW w:w="1315" w:type="dxa"/>
          </w:tcPr>
          <w:p w14:paraId="7228DECD" w14:textId="027FFE75" w:rsidR="00457E85" w:rsidRPr="00176323" w:rsidRDefault="00457E85" w:rsidP="00105FD7">
            <w:pPr>
              <w:spacing w:after="0" w:line="276" w:lineRule="auto"/>
              <w:rPr>
                <w:b/>
                <w:bCs/>
                <w:sz w:val="26"/>
                <w:szCs w:val="26"/>
              </w:rPr>
            </w:pPr>
            <w:r w:rsidRPr="00176323">
              <w:rPr>
                <w:b/>
                <w:bCs/>
                <w:sz w:val="26"/>
                <w:szCs w:val="26"/>
              </w:rPr>
              <w:t>Tiến hóa</w:t>
            </w:r>
          </w:p>
          <w:p w14:paraId="24F84C9F" w14:textId="77777777" w:rsidR="00457E85" w:rsidRPr="00176323" w:rsidRDefault="00457E85" w:rsidP="00105FD7">
            <w:pPr>
              <w:spacing w:after="0" w:line="276" w:lineRule="auto"/>
              <w:rPr>
                <w:b/>
                <w:bCs/>
                <w:sz w:val="26"/>
                <w:szCs w:val="26"/>
              </w:rPr>
            </w:pPr>
            <w:r w:rsidRPr="00176323">
              <w:rPr>
                <w:rStyle w:val="fontstyle01"/>
                <w:rFonts w:eastAsiaTheme="majorEastAsia"/>
                <w:color w:val="auto"/>
                <w:sz w:val="26"/>
                <w:szCs w:val="26"/>
              </w:rPr>
              <w:t>– Khái niệm tiến hóa</w:t>
            </w:r>
          </w:p>
          <w:p w14:paraId="64A023D6" w14:textId="77777777" w:rsidR="00457E85" w:rsidRPr="00176323" w:rsidRDefault="00457E85" w:rsidP="00105FD7">
            <w:pPr>
              <w:spacing w:after="0" w:line="276" w:lineRule="auto"/>
              <w:rPr>
                <w:sz w:val="26"/>
                <w:szCs w:val="26"/>
              </w:rPr>
            </w:pPr>
            <w:r w:rsidRPr="00176323">
              <w:rPr>
                <w:rStyle w:val="fontstyle01"/>
                <w:rFonts w:eastAsiaTheme="majorEastAsia"/>
                <w:color w:val="auto"/>
                <w:sz w:val="26"/>
                <w:szCs w:val="26"/>
              </w:rPr>
              <w:t>– Chọn lọc nhân tạo</w:t>
            </w:r>
          </w:p>
          <w:p w14:paraId="6E8BABCB" w14:textId="77777777" w:rsidR="00457E85" w:rsidRPr="00176323" w:rsidRDefault="00457E85" w:rsidP="00105FD7">
            <w:pPr>
              <w:spacing w:after="0" w:line="276" w:lineRule="auto"/>
              <w:rPr>
                <w:sz w:val="26"/>
                <w:szCs w:val="26"/>
              </w:rPr>
            </w:pPr>
            <w:r w:rsidRPr="00176323">
              <w:rPr>
                <w:rStyle w:val="fontstyle01"/>
                <w:rFonts w:eastAsiaTheme="majorEastAsia"/>
                <w:color w:val="auto"/>
                <w:sz w:val="26"/>
                <w:szCs w:val="26"/>
              </w:rPr>
              <w:t>– Chọn lọc tự nhiên</w:t>
            </w:r>
          </w:p>
          <w:p w14:paraId="7F4A8FE4" w14:textId="77777777" w:rsidR="00457E85" w:rsidRPr="00176323" w:rsidRDefault="00457E85" w:rsidP="00105FD7">
            <w:pPr>
              <w:spacing w:after="0" w:line="276" w:lineRule="auto"/>
              <w:rPr>
                <w:sz w:val="26"/>
                <w:szCs w:val="26"/>
              </w:rPr>
            </w:pPr>
            <w:r w:rsidRPr="00176323">
              <w:rPr>
                <w:rStyle w:val="fontstyle01"/>
                <w:rFonts w:eastAsiaTheme="majorEastAsia"/>
                <w:color w:val="auto"/>
                <w:sz w:val="26"/>
                <w:szCs w:val="26"/>
              </w:rPr>
              <w:t>– Cơ chế tiến hoá</w:t>
            </w:r>
          </w:p>
          <w:p w14:paraId="6A7F157D" w14:textId="77777777" w:rsidR="00457E85" w:rsidRPr="00176323" w:rsidRDefault="00457E85" w:rsidP="00105FD7">
            <w:pPr>
              <w:spacing w:after="0" w:line="276" w:lineRule="auto"/>
              <w:rPr>
                <w:sz w:val="26"/>
                <w:szCs w:val="26"/>
              </w:rPr>
            </w:pPr>
            <w:r w:rsidRPr="00176323">
              <w:rPr>
                <w:rStyle w:val="fontstyle01"/>
                <w:rFonts w:eastAsiaTheme="majorEastAsia"/>
                <w:color w:val="auto"/>
                <w:sz w:val="26"/>
                <w:szCs w:val="26"/>
              </w:rPr>
              <w:lastRenderedPageBreak/>
              <w:t>– Sự phát sinh và phát triển</w:t>
            </w:r>
            <w:r w:rsidRPr="00176323">
              <w:rPr>
                <w:sz w:val="26"/>
                <w:szCs w:val="26"/>
              </w:rPr>
              <w:br/>
            </w:r>
            <w:r w:rsidRPr="00176323">
              <w:rPr>
                <w:rStyle w:val="fontstyle01"/>
                <w:rFonts w:eastAsiaTheme="majorEastAsia"/>
                <w:color w:val="auto"/>
                <w:sz w:val="26"/>
                <w:szCs w:val="26"/>
              </w:rPr>
              <w:t>sự sống trên Trái Đất</w:t>
            </w:r>
          </w:p>
          <w:p w14:paraId="1F95BDCD" w14:textId="77777777" w:rsidR="00457E85" w:rsidRPr="00176323" w:rsidRDefault="00457E85" w:rsidP="00BE4B0D">
            <w:pPr>
              <w:spacing w:after="0" w:line="276" w:lineRule="auto"/>
              <w:rPr>
                <w:b/>
                <w:bCs/>
                <w:sz w:val="26"/>
                <w:szCs w:val="26"/>
              </w:rPr>
            </w:pPr>
          </w:p>
        </w:tc>
        <w:tc>
          <w:tcPr>
            <w:tcW w:w="4549" w:type="dxa"/>
          </w:tcPr>
          <w:p w14:paraId="1BC541E8"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lastRenderedPageBreak/>
              <w:t>Phát biểu được khái niệm tiến hoá.</w:t>
            </w:r>
          </w:p>
          <w:p w14:paraId="797E2D1B"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Phát biểu được khái niệm chọn lọc nhân tạo.</w:t>
            </w:r>
          </w:p>
          <w:p w14:paraId="154881BD"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Trình bày được một số bằng chứng của quá trình chọn lọc do con người tiến hành đưa đến sự đa dạng và thích nghi của các loài vật nuôi và cây trồng từ vài dạng hoang dại ban đầu.</w:t>
            </w:r>
          </w:p>
          <w:p w14:paraId="19A5E53D"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Phát biểu được khái niệm chọn lọc tự nhiên. Dựa vào các hình ảnh hoặc sơ đồ, mô tả được quá trình chọn lọc tự nhiên.</w:t>
            </w:r>
          </w:p>
          <w:p w14:paraId="0C5803C5"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lastRenderedPageBreak/>
              <w:t>Thông qua phân tích các ví dụ về tiến hoá thích nghi, chứng minh được vai trò của chọn lọc tự nhiên đối với sự hình thành đặc điểm thích nghi và đa dạng của sinh vật.</w:t>
            </w:r>
          </w:p>
          <w:p w14:paraId="27954F4B"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Nêu được quan điểm của Lamark về cơ chế tiến hoá.</w:t>
            </w:r>
          </w:p>
          <w:p w14:paraId="260FC8F7"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Trình bày được quan điểm của Darwin về cơ chế tiến hoá.</w:t>
            </w:r>
          </w:p>
          <w:p w14:paraId="469D619B"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Trình bày được một số luận điểm về tiến hoá theo quan niệm của thuyết tiến hoá tổng hợp hiện đại (cụ thể: nguồn biến dị di truyền của quần thể, các nhân tố tiến hoá, cơ chế tiến hoá lớn).</w:t>
            </w:r>
          </w:p>
          <w:p w14:paraId="1EB641CA"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Dựa vào sơ đồ, trình bày được khái quát sự phát triển của thế giới sinh vật trên Trái Đất; nguồn gốc xuất hiện của sinh vật nhân thực từ sinh vật nhân sơ; sự xuất hiện và sự đa dạng hoá của sinh vật đa bào.</w:t>
            </w:r>
          </w:p>
          <w:p w14:paraId="03CCAF46" w14:textId="5106AAFD" w:rsidR="00457E85" w:rsidRPr="00176323" w:rsidRDefault="00457E85" w:rsidP="00D16ADC">
            <w:pPr>
              <w:spacing w:after="0" w:line="276" w:lineRule="auto"/>
              <w:jc w:val="both"/>
              <w:rPr>
                <w:sz w:val="26"/>
                <w:szCs w:val="26"/>
              </w:rPr>
            </w:pPr>
            <w:r w:rsidRPr="00176323">
              <w:rPr>
                <w:sz w:val="26"/>
                <w:szCs w:val="26"/>
              </w:rPr>
              <w:t>Dựa vào sơ đồ, trình bày được khái quát sự hình thành loài người.</w:t>
            </w:r>
          </w:p>
        </w:tc>
        <w:tc>
          <w:tcPr>
            <w:tcW w:w="5490" w:type="dxa"/>
          </w:tcPr>
          <w:p w14:paraId="07DA8621"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lastRenderedPageBreak/>
              <w:t>Thời lượng: 4 tiết (không lồng ghép)</w:t>
            </w:r>
          </w:p>
          <w:p w14:paraId="655847C6"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 xml:space="preserve">Tiết 1: học thuyết tiến hóa – Lanmark, khái niệm tiến hóa </w:t>
            </w:r>
          </w:p>
          <w:p w14:paraId="06C66215"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PP: Nêu vấn đề</w:t>
            </w:r>
          </w:p>
          <w:p w14:paraId="03AD695E"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 xml:space="preserve">KTDH: </w:t>
            </w:r>
          </w:p>
          <w:p w14:paraId="2EAFF54B"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Tiết 2: học thuyết tiến hóa Dac-Uyn, chọn lọc tự nhiên, chọn lọc nhân tạo, cơ chế tiến hóa.</w:t>
            </w:r>
          </w:p>
          <w:p w14:paraId="2F62164A"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PP: Nêu vấn đề</w:t>
            </w:r>
          </w:p>
          <w:p w14:paraId="60FDD8C4"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KTDH:</w:t>
            </w:r>
          </w:p>
          <w:p w14:paraId="0571C6C6" w14:textId="77777777" w:rsidR="00457E85" w:rsidRPr="00176323" w:rsidRDefault="00457E85" w:rsidP="00105FD7">
            <w:pPr>
              <w:spacing w:after="0" w:line="276" w:lineRule="auto"/>
              <w:jc w:val="both"/>
              <w:rPr>
                <w:rStyle w:val="fontstyle01"/>
                <w:rFonts w:eastAsiaTheme="majorEastAsia"/>
                <w:color w:val="auto"/>
                <w:sz w:val="26"/>
                <w:szCs w:val="26"/>
                <w:lang w:val="en-US"/>
              </w:rPr>
            </w:pPr>
          </w:p>
          <w:p w14:paraId="78E35F29"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Tiết 3: Thuyết tiến hóa tổng hợp hiện đại</w:t>
            </w:r>
          </w:p>
          <w:p w14:paraId="45C6A1CE"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lastRenderedPageBreak/>
              <w:t>PP: Nêu vấn đề</w:t>
            </w:r>
          </w:p>
          <w:p w14:paraId="703A23B1"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KTDH:</w:t>
            </w:r>
          </w:p>
          <w:p w14:paraId="01781E90" w14:textId="77777777" w:rsidR="00457E85" w:rsidRPr="00176323" w:rsidRDefault="00457E85" w:rsidP="00105FD7">
            <w:pPr>
              <w:spacing w:after="0" w:line="276" w:lineRule="auto"/>
              <w:jc w:val="both"/>
              <w:rPr>
                <w:rStyle w:val="fontstyle01"/>
                <w:rFonts w:eastAsiaTheme="majorEastAsia"/>
                <w:color w:val="auto"/>
                <w:sz w:val="26"/>
                <w:szCs w:val="26"/>
                <w:lang w:val="en-US"/>
              </w:rPr>
            </w:pPr>
          </w:p>
          <w:p w14:paraId="78392518"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 xml:space="preserve">Tiết 4: </w:t>
            </w:r>
            <w:r w:rsidRPr="00176323">
              <w:rPr>
                <w:rStyle w:val="fontstyle01"/>
                <w:rFonts w:eastAsiaTheme="majorEastAsia"/>
                <w:color w:val="auto"/>
                <w:sz w:val="26"/>
                <w:szCs w:val="26"/>
              </w:rPr>
              <w:t>Sự phát sinh và phát triển</w:t>
            </w:r>
            <w:r w:rsidRPr="00176323">
              <w:rPr>
                <w:sz w:val="26"/>
                <w:szCs w:val="26"/>
                <w:lang w:val="en-US"/>
              </w:rPr>
              <w:t xml:space="preserve"> </w:t>
            </w:r>
            <w:r w:rsidRPr="00176323">
              <w:rPr>
                <w:rStyle w:val="fontstyle01"/>
                <w:rFonts w:eastAsiaTheme="majorEastAsia"/>
                <w:color w:val="auto"/>
                <w:sz w:val="26"/>
                <w:szCs w:val="26"/>
              </w:rPr>
              <w:t>sự sống trên Trái Đất</w:t>
            </w:r>
          </w:p>
          <w:p w14:paraId="4350FF0F"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PP: Nêu vấn đề</w:t>
            </w:r>
          </w:p>
          <w:p w14:paraId="1555B2B3" w14:textId="77777777" w:rsidR="00457E85" w:rsidRPr="00176323" w:rsidRDefault="00457E85" w:rsidP="00105FD7">
            <w:pPr>
              <w:spacing w:after="0" w:line="276" w:lineRule="auto"/>
              <w:jc w:val="both"/>
              <w:rPr>
                <w:rStyle w:val="fontstyle01"/>
                <w:rFonts w:eastAsiaTheme="majorEastAsia"/>
                <w:color w:val="auto"/>
                <w:sz w:val="26"/>
                <w:szCs w:val="26"/>
                <w:lang w:val="en-US"/>
              </w:rPr>
            </w:pPr>
            <w:r w:rsidRPr="00176323">
              <w:rPr>
                <w:rStyle w:val="fontstyle01"/>
                <w:rFonts w:eastAsiaTheme="majorEastAsia"/>
                <w:color w:val="auto"/>
                <w:sz w:val="26"/>
                <w:szCs w:val="26"/>
                <w:lang w:val="en-US"/>
              </w:rPr>
              <w:t>KTDH:</w:t>
            </w:r>
          </w:p>
          <w:p w14:paraId="5C18729B" w14:textId="77777777" w:rsidR="00457E85" w:rsidRPr="00176323" w:rsidRDefault="00457E85" w:rsidP="00BE4B0D">
            <w:pPr>
              <w:spacing w:after="0" w:line="276" w:lineRule="auto"/>
              <w:jc w:val="both"/>
              <w:rPr>
                <w:rStyle w:val="fontstyle01"/>
                <w:rFonts w:eastAsiaTheme="majorEastAsia"/>
                <w:color w:val="auto"/>
                <w:sz w:val="26"/>
                <w:szCs w:val="26"/>
              </w:rPr>
            </w:pPr>
          </w:p>
        </w:tc>
        <w:tc>
          <w:tcPr>
            <w:tcW w:w="1188" w:type="dxa"/>
          </w:tcPr>
          <w:p w14:paraId="11D6D2D2" w14:textId="77777777" w:rsidR="00457E85" w:rsidRPr="00176323" w:rsidRDefault="00457E85" w:rsidP="00105FD7">
            <w:pPr>
              <w:spacing w:after="0" w:line="276" w:lineRule="auto"/>
              <w:jc w:val="both"/>
              <w:rPr>
                <w:rStyle w:val="fontstyle01"/>
                <w:rFonts w:eastAsiaTheme="majorEastAsia"/>
                <w:color w:val="auto"/>
                <w:sz w:val="26"/>
                <w:szCs w:val="26"/>
              </w:rPr>
            </w:pPr>
          </w:p>
        </w:tc>
      </w:tr>
      <w:tr w:rsidR="00457E85" w:rsidRPr="00176323" w14:paraId="2865FC36" w14:textId="79626E58" w:rsidTr="009B7679">
        <w:trPr>
          <w:trHeight w:val="523"/>
        </w:trPr>
        <w:tc>
          <w:tcPr>
            <w:tcW w:w="1093" w:type="dxa"/>
          </w:tcPr>
          <w:p w14:paraId="2AB94EF5" w14:textId="7F28AB64" w:rsidR="00457E85" w:rsidRPr="00457E85" w:rsidRDefault="00457E85" w:rsidP="00BE4B0D">
            <w:pPr>
              <w:spacing w:after="0" w:line="276" w:lineRule="auto"/>
              <w:rPr>
                <w:b/>
                <w:bCs/>
                <w:sz w:val="26"/>
                <w:szCs w:val="26"/>
                <w:lang w:val="en-US"/>
              </w:rPr>
            </w:pPr>
            <w:r>
              <w:rPr>
                <w:b/>
                <w:bCs/>
                <w:sz w:val="26"/>
                <w:szCs w:val="26"/>
                <w:lang w:val="en-US"/>
              </w:rPr>
              <w:lastRenderedPageBreak/>
              <w:t>10</w:t>
            </w:r>
          </w:p>
        </w:tc>
        <w:tc>
          <w:tcPr>
            <w:tcW w:w="1315" w:type="dxa"/>
          </w:tcPr>
          <w:p w14:paraId="0C5F9B92" w14:textId="66E64386" w:rsidR="00457E85" w:rsidRPr="00176323" w:rsidRDefault="00457E85" w:rsidP="00BE4B0D">
            <w:pPr>
              <w:spacing w:after="0" w:line="276" w:lineRule="auto"/>
              <w:rPr>
                <w:b/>
                <w:bCs/>
                <w:sz w:val="26"/>
                <w:szCs w:val="26"/>
              </w:rPr>
            </w:pPr>
            <w:r w:rsidRPr="00176323">
              <w:rPr>
                <w:b/>
                <w:bCs/>
                <w:sz w:val="26"/>
                <w:szCs w:val="26"/>
              </w:rPr>
              <w:t>Sinh vật và môi trường</w:t>
            </w:r>
          </w:p>
        </w:tc>
        <w:tc>
          <w:tcPr>
            <w:tcW w:w="4549" w:type="dxa"/>
          </w:tcPr>
          <w:p w14:paraId="793E9C7F" w14:textId="30CA1AB6" w:rsidR="00457E85" w:rsidRPr="00176323" w:rsidRDefault="00457E85" w:rsidP="00457E85">
            <w:pPr>
              <w:widowControl w:val="0"/>
              <w:numPr>
                <w:ilvl w:val="0"/>
                <w:numId w:val="1"/>
              </w:numPr>
              <w:spacing w:after="0" w:line="276" w:lineRule="auto"/>
              <w:jc w:val="both"/>
              <w:rPr>
                <w:sz w:val="26"/>
                <w:szCs w:val="26"/>
              </w:rPr>
            </w:pPr>
            <w:r w:rsidRPr="00176323">
              <w:rPr>
                <w:sz w:val="26"/>
                <w:szCs w:val="26"/>
                <w:lang w:val="en-US"/>
              </w:rPr>
              <w:t>P</w:t>
            </w:r>
            <w:r w:rsidRPr="00176323">
              <w:rPr>
                <w:sz w:val="26"/>
                <w:szCs w:val="26"/>
              </w:rPr>
              <w:t>hân biệt được 4 môi trường sống chủ yếu: môi trường trên cạn, môi trường dưới nước, môi trường trong đất và môi trường sinh vật. Lấy được ví dụ minh hoạ các môi trường sống của sinh vật.</w:t>
            </w:r>
          </w:p>
          <w:p w14:paraId="7206A606"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lastRenderedPageBreak/>
              <w:t>Phân biệt được nhân tố sinh thái vô sinh và nhân tố hữu sinh (bao gồm cả nhân tố con người). Lấy được ví dụ minh hoạ các nhân tố sinh thái và ảnh hưởng của nhân tố sinh thái lên đời sống sinh vật.</w:t>
            </w:r>
          </w:p>
          <w:p w14:paraId="4F8B270D" w14:textId="53604F2C" w:rsidR="00457E85" w:rsidRPr="00457E85" w:rsidRDefault="00457E85" w:rsidP="00BE4B0D">
            <w:pPr>
              <w:widowControl w:val="0"/>
              <w:numPr>
                <w:ilvl w:val="0"/>
                <w:numId w:val="1"/>
              </w:numPr>
              <w:spacing w:after="0" w:line="276" w:lineRule="auto"/>
              <w:jc w:val="both"/>
              <w:rPr>
                <w:sz w:val="26"/>
                <w:szCs w:val="26"/>
              </w:rPr>
            </w:pPr>
            <w:r w:rsidRPr="00176323">
              <w:rPr>
                <w:sz w:val="26"/>
                <w:szCs w:val="26"/>
              </w:rPr>
              <w:t>Lấy được ví dụ minh hoạ</w:t>
            </w:r>
            <w:r w:rsidRPr="00176323">
              <w:rPr>
                <w:sz w:val="26"/>
                <w:szCs w:val="26"/>
                <w:lang w:val="en-US"/>
              </w:rPr>
              <w:t xml:space="preserve"> giới hạn sinh thái</w:t>
            </w:r>
            <w:r w:rsidRPr="00176323">
              <w:rPr>
                <w:sz w:val="26"/>
                <w:szCs w:val="26"/>
              </w:rPr>
              <w:t>.</w:t>
            </w:r>
          </w:p>
        </w:tc>
        <w:tc>
          <w:tcPr>
            <w:tcW w:w="5490" w:type="dxa"/>
          </w:tcPr>
          <w:p w14:paraId="499C5F24"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lastRenderedPageBreak/>
              <w:t>Lồng ghép trong mục I  Môi trường sống của sinh vật ở bài 41</w:t>
            </w:r>
          </w:p>
          <w:p w14:paraId="0EFAC272" w14:textId="77777777" w:rsidR="00457E85" w:rsidRPr="00176323" w:rsidRDefault="00457E85" w:rsidP="00105FD7">
            <w:pPr>
              <w:widowControl w:val="0"/>
              <w:spacing w:after="0" w:line="276" w:lineRule="auto"/>
              <w:jc w:val="both"/>
              <w:rPr>
                <w:sz w:val="26"/>
                <w:szCs w:val="26"/>
                <w:lang w:val="en-US"/>
              </w:rPr>
            </w:pPr>
          </w:p>
          <w:p w14:paraId="45024523" w14:textId="77777777" w:rsidR="00457E85" w:rsidRPr="00176323" w:rsidRDefault="00457E85" w:rsidP="00105FD7">
            <w:pPr>
              <w:widowControl w:val="0"/>
              <w:spacing w:after="0" w:line="276" w:lineRule="auto"/>
              <w:jc w:val="both"/>
              <w:rPr>
                <w:sz w:val="26"/>
                <w:szCs w:val="26"/>
                <w:lang w:val="en-US"/>
              </w:rPr>
            </w:pPr>
          </w:p>
          <w:p w14:paraId="032332A0" w14:textId="77777777" w:rsidR="00457E85" w:rsidRPr="00176323" w:rsidRDefault="00457E85" w:rsidP="00105FD7">
            <w:pPr>
              <w:widowControl w:val="0"/>
              <w:spacing w:after="0" w:line="276" w:lineRule="auto"/>
              <w:jc w:val="both"/>
              <w:rPr>
                <w:sz w:val="26"/>
                <w:szCs w:val="26"/>
                <w:lang w:val="en-US"/>
              </w:rPr>
            </w:pPr>
          </w:p>
          <w:p w14:paraId="7859CE9B"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lastRenderedPageBreak/>
              <w:t>Lồng ghép tromg mục II Các nhân tố sinh thái của môi trường của bài 41</w:t>
            </w:r>
          </w:p>
          <w:p w14:paraId="28581024" w14:textId="77777777" w:rsidR="00457E85" w:rsidRPr="00176323" w:rsidRDefault="00457E85" w:rsidP="00105FD7">
            <w:pPr>
              <w:widowControl w:val="0"/>
              <w:spacing w:after="0" w:line="276" w:lineRule="auto"/>
              <w:jc w:val="both"/>
              <w:rPr>
                <w:sz w:val="26"/>
                <w:szCs w:val="26"/>
                <w:lang w:val="en-US"/>
              </w:rPr>
            </w:pPr>
          </w:p>
          <w:p w14:paraId="3B3C4C95" w14:textId="73D0C560" w:rsidR="00457E85" w:rsidRPr="00176323" w:rsidRDefault="00457E85" w:rsidP="00176323">
            <w:pPr>
              <w:widowControl w:val="0"/>
              <w:spacing w:after="0" w:line="276" w:lineRule="auto"/>
              <w:jc w:val="both"/>
              <w:rPr>
                <w:sz w:val="26"/>
                <w:szCs w:val="26"/>
              </w:rPr>
            </w:pPr>
            <w:r w:rsidRPr="00176323">
              <w:rPr>
                <w:sz w:val="26"/>
                <w:szCs w:val="26"/>
                <w:lang w:val="en-US"/>
              </w:rPr>
              <w:t>Lồng ghép ở mục III. Giới hạn sinh thái ở bài 41</w:t>
            </w:r>
          </w:p>
        </w:tc>
        <w:tc>
          <w:tcPr>
            <w:tcW w:w="1188" w:type="dxa"/>
          </w:tcPr>
          <w:p w14:paraId="50301EAD" w14:textId="77777777" w:rsidR="00457E85" w:rsidRPr="00176323" w:rsidRDefault="00457E85" w:rsidP="00105FD7">
            <w:pPr>
              <w:widowControl w:val="0"/>
              <w:spacing w:after="0" w:line="276" w:lineRule="auto"/>
              <w:jc w:val="both"/>
              <w:rPr>
                <w:sz w:val="26"/>
                <w:szCs w:val="26"/>
              </w:rPr>
            </w:pPr>
          </w:p>
        </w:tc>
      </w:tr>
      <w:tr w:rsidR="00457E85" w:rsidRPr="00176323" w14:paraId="795FE7D9" w14:textId="6115C4A9" w:rsidTr="009B7679">
        <w:trPr>
          <w:trHeight w:val="523"/>
        </w:trPr>
        <w:tc>
          <w:tcPr>
            <w:tcW w:w="1093" w:type="dxa"/>
          </w:tcPr>
          <w:p w14:paraId="609D80ED" w14:textId="56440E7E" w:rsidR="00457E85" w:rsidRPr="00457E85" w:rsidRDefault="00457E85" w:rsidP="00BE4B0D">
            <w:pPr>
              <w:spacing w:after="0" w:line="276" w:lineRule="auto"/>
              <w:rPr>
                <w:b/>
                <w:bCs/>
                <w:sz w:val="26"/>
                <w:szCs w:val="26"/>
                <w:lang w:val="en-US"/>
              </w:rPr>
            </w:pPr>
            <w:r>
              <w:rPr>
                <w:b/>
                <w:bCs/>
                <w:sz w:val="26"/>
                <w:szCs w:val="26"/>
                <w:lang w:val="en-US"/>
              </w:rPr>
              <w:lastRenderedPageBreak/>
              <w:t>11</w:t>
            </w:r>
          </w:p>
        </w:tc>
        <w:tc>
          <w:tcPr>
            <w:tcW w:w="1315" w:type="dxa"/>
          </w:tcPr>
          <w:p w14:paraId="6B8958F7" w14:textId="2216D2B0" w:rsidR="00457E85" w:rsidRPr="00176323" w:rsidRDefault="00457E85" w:rsidP="00BE4B0D">
            <w:pPr>
              <w:spacing w:after="0" w:line="276" w:lineRule="auto"/>
              <w:rPr>
                <w:b/>
                <w:bCs/>
                <w:sz w:val="26"/>
                <w:szCs w:val="26"/>
              </w:rPr>
            </w:pPr>
            <w:r w:rsidRPr="00176323">
              <w:rPr>
                <w:b/>
                <w:bCs/>
                <w:sz w:val="26"/>
                <w:szCs w:val="26"/>
              </w:rPr>
              <w:t>Quần thể</w:t>
            </w:r>
          </w:p>
        </w:tc>
        <w:tc>
          <w:tcPr>
            <w:tcW w:w="4549" w:type="dxa"/>
          </w:tcPr>
          <w:p w14:paraId="6DF8B5B6" w14:textId="017A2032" w:rsidR="00457E85" w:rsidRPr="00176323" w:rsidRDefault="00457E85" w:rsidP="00D46401">
            <w:pPr>
              <w:widowControl w:val="0"/>
              <w:spacing w:after="0" w:line="276" w:lineRule="auto"/>
              <w:jc w:val="both"/>
              <w:rPr>
                <w:sz w:val="26"/>
                <w:szCs w:val="26"/>
              </w:rPr>
            </w:pPr>
            <w:r w:rsidRPr="00176323">
              <w:rPr>
                <w:sz w:val="26"/>
                <w:szCs w:val="26"/>
                <w:lang w:val="en-US"/>
              </w:rPr>
              <w:t xml:space="preserve">- </w:t>
            </w:r>
            <w:r w:rsidRPr="00176323">
              <w:rPr>
                <w:sz w:val="26"/>
                <w:szCs w:val="26"/>
              </w:rPr>
              <w:t>Nêu được một số biện pháp bảo vệ quần thể.</w:t>
            </w:r>
          </w:p>
        </w:tc>
        <w:tc>
          <w:tcPr>
            <w:tcW w:w="5490" w:type="dxa"/>
          </w:tcPr>
          <w:p w14:paraId="679CDD79" w14:textId="030D188A" w:rsidR="00457E85" w:rsidRPr="00176323" w:rsidRDefault="00457E85" w:rsidP="00D46401">
            <w:pPr>
              <w:widowControl w:val="0"/>
              <w:spacing w:after="0" w:line="276" w:lineRule="auto"/>
              <w:jc w:val="both"/>
              <w:rPr>
                <w:sz w:val="26"/>
                <w:szCs w:val="26"/>
              </w:rPr>
            </w:pPr>
            <w:r w:rsidRPr="00176323">
              <w:rPr>
                <w:sz w:val="26"/>
                <w:szCs w:val="26"/>
                <w:lang w:val="en-US"/>
              </w:rPr>
              <w:t>- Tích hợp vào bài dạy</w:t>
            </w:r>
          </w:p>
        </w:tc>
        <w:tc>
          <w:tcPr>
            <w:tcW w:w="1188" w:type="dxa"/>
          </w:tcPr>
          <w:p w14:paraId="1B26843A" w14:textId="77777777" w:rsidR="00457E85" w:rsidRPr="00176323" w:rsidRDefault="00457E85" w:rsidP="00105FD7">
            <w:pPr>
              <w:widowControl w:val="0"/>
              <w:spacing w:after="0" w:line="276" w:lineRule="auto"/>
              <w:jc w:val="both"/>
              <w:rPr>
                <w:sz w:val="26"/>
                <w:szCs w:val="26"/>
              </w:rPr>
            </w:pPr>
          </w:p>
        </w:tc>
      </w:tr>
      <w:tr w:rsidR="00457E85" w:rsidRPr="00176323" w14:paraId="79B37A15" w14:textId="2FAB7013" w:rsidTr="009B7679">
        <w:trPr>
          <w:trHeight w:val="523"/>
        </w:trPr>
        <w:tc>
          <w:tcPr>
            <w:tcW w:w="1093" w:type="dxa"/>
          </w:tcPr>
          <w:p w14:paraId="51D03746" w14:textId="0BECD8A9" w:rsidR="00457E85" w:rsidRPr="00457E85" w:rsidRDefault="00457E85" w:rsidP="00BE4B0D">
            <w:pPr>
              <w:spacing w:after="0" w:line="276" w:lineRule="auto"/>
              <w:rPr>
                <w:b/>
                <w:bCs/>
                <w:sz w:val="26"/>
                <w:szCs w:val="26"/>
                <w:lang w:val="en-US"/>
              </w:rPr>
            </w:pPr>
            <w:r>
              <w:rPr>
                <w:b/>
                <w:bCs/>
                <w:sz w:val="26"/>
                <w:szCs w:val="26"/>
                <w:lang w:val="en-US"/>
              </w:rPr>
              <w:t>12</w:t>
            </w:r>
          </w:p>
        </w:tc>
        <w:tc>
          <w:tcPr>
            <w:tcW w:w="1315" w:type="dxa"/>
          </w:tcPr>
          <w:p w14:paraId="6F4E5CDA" w14:textId="1567FFE2" w:rsidR="00457E85" w:rsidRPr="00176323" w:rsidRDefault="00457E85" w:rsidP="00BE4B0D">
            <w:pPr>
              <w:spacing w:after="0" w:line="276" w:lineRule="auto"/>
              <w:rPr>
                <w:b/>
                <w:bCs/>
                <w:sz w:val="26"/>
                <w:szCs w:val="26"/>
              </w:rPr>
            </w:pPr>
            <w:r w:rsidRPr="00176323">
              <w:rPr>
                <w:b/>
                <w:bCs/>
                <w:sz w:val="26"/>
                <w:szCs w:val="26"/>
              </w:rPr>
              <w:t>Quần xã</w:t>
            </w:r>
          </w:p>
        </w:tc>
        <w:tc>
          <w:tcPr>
            <w:tcW w:w="4549" w:type="dxa"/>
          </w:tcPr>
          <w:p w14:paraId="104672EC" w14:textId="762351F4" w:rsidR="00457E85" w:rsidRPr="00176323" w:rsidRDefault="00457E85" w:rsidP="00BE4B0D">
            <w:pPr>
              <w:widowControl w:val="0"/>
              <w:spacing w:after="0" w:line="276" w:lineRule="auto"/>
              <w:jc w:val="both"/>
              <w:rPr>
                <w:sz w:val="26"/>
                <w:szCs w:val="26"/>
              </w:rPr>
            </w:pPr>
            <w:r w:rsidRPr="00176323">
              <w:rPr>
                <w:sz w:val="26"/>
                <w:szCs w:val="26"/>
                <w:lang w:val="en-US"/>
              </w:rPr>
              <w:t xml:space="preserve">- </w:t>
            </w:r>
            <w:r w:rsidRPr="00176323">
              <w:rPr>
                <w:sz w:val="26"/>
                <w:szCs w:val="26"/>
              </w:rPr>
              <w:t>Nêu được một số biện pháp bảo vệ đa dạng sinh học trong quần xã.</w:t>
            </w:r>
          </w:p>
        </w:tc>
        <w:tc>
          <w:tcPr>
            <w:tcW w:w="5490" w:type="dxa"/>
          </w:tcPr>
          <w:p w14:paraId="1FCF606F" w14:textId="56AA134E" w:rsidR="00457E85" w:rsidRPr="00176323" w:rsidRDefault="00457E85" w:rsidP="00BE4B0D">
            <w:pPr>
              <w:widowControl w:val="0"/>
              <w:spacing w:after="0" w:line="276" w:lineRule="auto"/>
              <w:jc w:val="both"/>
              <w:rPr>
                <w:sz w:val="26"/>
                <w:szCs w:val="26"/>
              </w:rPr>
            </w:pPr>
            <w:r w:rsidRPr="00176323">
              <w:rPr>
                <w:sz w:val="26"/>
                <w:szCs w:val="26"/>
                <w:lang w:val="en-US"/>
              </w:rPr>
              <w:t>- Tích hợp vào bài dạy</w:t>
            </w:r>
          </w:p>
        </w:tc>
        <w:tc>
          <w:tcPr>
            <w:tcW w:w="1188" w:type="dxa"/>
          </w:tcPr>
          <w:p w14:paraId="5EF75BEC" w14:textId="77777777" w:rsidR="00457E85" w:rsidRPr="00176323" w:rsidRDefault="00457E85" w:rsidP="00105FD7">
            <w:pPr>
              <w:widowControl w:val="0"/>
              <w:spacing w:after="0" w:line="276" w:lineRule="auto"/>
              <w:jc w:val="both"/>
              <w:rPr>
                <w:sz w:val="26"/>
                <w:szCs w:val="26"/>
              </w:rPr>
            </w:pPr>
          </w:p>
        </w:tc>
      </w:tr>
      <w:tr w:rsidR="00457E85" w:rsidRPr="00176323" w14:paraId="7984BDA4" w14:textId="528E5077" w:rsidTr="009B7679">
        <w:trPr>
          <w:trHeight w:val="523"/>
        </w:trPr>
        <w:tc>
          <w:tcPr>
            <w:tcW w:w="1093" w:type="dxa"/>
          </w:tcPr>
          <w:p w14:paraId="6971FD23" w14:textId="1840798E" w:rsidR="00457E85" w:rsidRPr="00457E85" w:rsidRDefault="00457E85" w:rsidP="00BE4B0D">
            <w:pPr>
              <w:spacing w:after="0" w:line="276" w:lineRule="auto"/>
              <w:rPr>
                <w:b/>
                <w:bCs/>
                <w:sz w:val="26"/>
                <w:szCs w:val="26"/>
                <w:lang w:val="en-US"/>
              </w:rPr>
            </w:pPr>
            <w:r>
              <w:rPr>
                <w:b/>
                <w:bCs/>
                <w:sz w:val="26"/>
                <w:szCs w:val="26"/>
                <w:lang w:val="en-US"/>
              </w:rPr>
              <w:t>13</w:t>
            </w:r>
          </w:p>
        </w:tc>
        <w:tc>
          <w:tcPr>
            <w:tcW w:w="1315" w:type="dxa"/>
          </w:tcPr>
          <w:p w14:paraId="755F7A3A" w14:textId="3BE55EC8" w:rsidR="00457E85" w:rsidRPr="00176323" w:rsidRDefault="00457E85" w:rsidP="00BE4B0D">
            <w:pPr>
              <w:spacing w:after="0" w:line="276" w:lineRule="auto"/>
              <w:rPr>
                <w:b/>
                <w:bCs/>
                <w:sz w:val="26"/>
                <w:szCs w:val="26"/>
              </w:rPr>
            </w:pPr>
            <w:r w:rsidRPr="00176323">
              <w:rPr>
                <w:b/>
                <w:bCs/>
                <w:sz w:val="26"/>
                <w:szCs w:val="26"/>
              </w:rPr>
              <w:t>Hệ sinh thái</w:t>
            </w:r>
          </w:p>
        </w:tc>
        <w:tc>
          <w:tcPr>
            <w:tcW w:w="4549" w:type="dxa"/>
          </w:tcPr>
          <w:p w14:paraId="680E761C"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lang w:val="en-US"/>
              </w:rPr>
              <w:t xml:space="preserve">Khái niệm: </w:t>
            </w:r>
            <w:r w:rsidRPr="00176323">
              <w:rPr>
                <w:sz w:val="26"/>
                <w:szCs w:val="26"/>
              </w:rPr>
              <w:t xml:space="preserve">sinh vật sản xuất, sinh vật tiêu thụ, sinh vật phân giải, tháp </w:t>
            </w:r>
          </w:p>
          <w:p w14:paraId="0DD5F40E" w14:textId="77777777" w:rsidR="00457E85" w:rsidRPr="00176323" w:rsidRDefault="00457E85" w:rsidP="00105FD7">
            <w:pPr>
              <w:spacing w:after="0" w:line="276" w:lineRule="auto"/>
              <w:jc w:val="both"/>
              <w:rPr>
                <w:sz w:val="26"/>
                <w:szCs w:val="26"/>
              </w:rPr>
            </w:pPr>
            <w:r w:rsidRPr="00176323">
              <w:rPr>
                <w:sz w:val="26"/>
                <w:szCs w:val="26"/>
              </w:rPr>
              <w:t xml:space="preserve">sinh thái. </w:t>
            </w:r>
          </w:p>
          <w:p w14:paraId="789820D4" w14:textId="35ECAE16" w:rsidR="00457E85" w:rsidRPr="00176323" w:rsidRDefault="00457E85" w:rsidP="00457E85">
            <w:pPr>
              <w:spacing w:after="0" w:line="276" w:lineRule="auto"/>
              <w:jc w:val="both"/>
              <w:rPr>
                <w:sz w:val="26"/>
                <w:szCs w:val="26"/>
              </w:rPr>
            </w:pPr>
            <w:r w:rsidRPr="00176323">
              <w:rPr>
                <w:sz w:val="26"/>
                <w:szCs w:val="26"/>
              </w:rPr>
              <w:softHyphen/>
              <w:t xml:space="preserve">Quan sát sơ đồ vòng tuần hoàn của các chất trong hệ sinh thái, trình bày được khái quát quá trình trao đổi chất và chuyển hoá năng lượng trong hệ sinh thái. </w:t>
            </w:r>
          </w:p>
          <w:p w14:paraId="054D1755" w14:textId="53DF4DBE" w:rsidR="00457E85" w:rsidRPr="00176323" w:rsidRDefault="00457E85" w:rsidP="00457E85">
            <w:pPr>
              <w:widowControl w:val="0"/>
              <w:numPr>
                <w:ilvl w:val="0"/>
                <w:numId w:val="1"/>
              </w:numPr>
              <w:spacing w:after="0" w:line="276" w:lineRule="auto"/>
              <w:jc w:val="both"/>
              <w:rPr>
                <w:sz w:val="26"/>
                <w:szCs w:val="26"/>
              </w:rPr>
            </w:pPr>
            <w:r w:rsidRPr="00176323">
              <w:rPr>
                <w:sz w:val="26"/>
                <w:szCs w:val="26"/>
              </w:rPr>
              <w:t>Nêu được tầm quan trọng của bảo vệ một số hệ sinh thái điển hình của Việt Nam: các hệ sinh thái rừng, hệ sinh thái biển và ven biển, các hệ sinh thái nông nghiệp.</w:t>
            </w:r>
          </w:p>
        </w:tc>
        <w:tc>
          <w:tcPr>
            <w:tcW w:w="5490" w:type="dxa"/>
          </w:tcPr>
          <w:p w14:paraId="03350A5F" w14:textId="59CB3183" w:rsidR="00457E85" w:rsidRPr="00176323" w:rsidRDefault="00457E85" w:rsidP="00BE4B0D">
            <w:pPr>
              <w:spacing w:after="0" w:line="276" w:lineRule="auto"/>
              <w:jc w:val="both"/>
              <w:rPr>
                <w:sz w:val="26"/>
                <w:szCs w:val="26"/>
              </w:rPr>
            </w:pPr>
            <w:r w:rsidRPr="00176323">
              <w:rPr>
                <w:sz w:val="26"/>
                <w:szCs w:val="26"/>
                <w:lang w:val="en-US"/>
              </w:rPr>
              <w:t>- Tích hợp vào bài dạy và tăng thêm thời lượng (2 tiết)</w:t>
            </w:r>
          </w:p>
        </w:tc>
        <w:tc>
          <w:tcPr>
            <w:tcW w:w="1188" w:type="dxa"/>
          </w:tcPr>
          <w:p w14:paraId="38B1B601" w14:textId="77777777" w:rsidR="00457E85" w:rsidRPr="00176323" w:rsidRDefault="00457E85" w:rsidP="00105FD7">
            <w:pPr>
              <w:spacing w:after="0" w:line="276" w:lineRule="auto"/>
              <w:jc w:val="both"/>
              <w:rPr>
                <w:sz w:val="26"/>
                <w:szCs w:val="26"/>
              </w:rPr>
            </w:pPr>
          </w:p>
        </w:tc>
      </w:tr>
      <w:tr w:rsidR="00457E85" w:rsidRPr="00176323" w14:paraId="15ACE934" w14:textId="14A016DD" w:rsidTr="009B7679">
        <w:trPr>
          <w:trHeight w:val="523"/>
        </w:trPr>
        <w:tc>
          <w:tcPr>
            <w:tcW w:w="1093" w:type="dxa"/>
          </w:tcPr>
          <w:p w14:paraId="5B9510CF" w14:textId="7C83EBDD" w:rsidR="00457E85" w:rsidRPr="00457E85" w:rsidRDefault="00457E85" w:rsidP="00BE4B0D">
            <w:pPr>
              <w:spacing w:after="0" w:line="276" w:lineRule="auto"/>
              <w:rPr>
                <w:b/>
                <w:bCs/>
                <w:sz w:val="26"/>
                <w:szCs w:val="26"/>
                <w:lang w:val="en-US"/>
              </w:rPr>
            </w:pPr>
            <w:r>
              <w:rPr>
                <w:b/>
                <w:bCs/>
                <w:sz w:val="26"/>
                <w:szCs w:val="26"/>
                <w:lang w:val="en-US"/>
              </w:rPr>
              <w:t>14</w:t>
            </w:r>
          </w:p>
        </w:tc>
        <w:tc>
          <w:tcPr>
            <w:tcW w:w="1315" w:type="dxa"/>
          </w:tcPr>
          <w:p w14:paraId="746C2B65" w14:textId="550929CA" w:rsidR="00457E85" w:rsidRPr="00176323" w:rsidRDefault="00457E85" w:rsidP="00BE4B0D">
            <w:pPr>
              <w:spacing w:after="0" w:line="276" w:lineRule="auto"/>
              <w:rPr>
                <w:b/>
                <w:bCs/>
                <w:sz w:val="26"/>
                <w:szCs w:val="26"/>
              </w:rPr>
            </w:pPr>
            <w:r w:rsidRPr="00176323">
              <w:rPr>
                <w:b/>
                <w:bCs/>
                <w:sz w:val="26"/>
                <w:szCs w:val="26"/>
              </w:rPr>
              <w:t>Sinh quyển</w:t>
            </w:r>
          </w:p>
        </w:tc>
        <w:tc>
          <w:tcPr>
            <w:tcW w:w="4549" w:type="dxa"/>
          </w:tcPr>
          <w:p w14:paraId="65F8D269" w14:textId="669BA798" w:rsidR="00457E85" w:rsidRPr="00176323" w:rsidRDefault="00457E85" w:rsidP="00BE4B0D">
            <w:pPr>
              <w:widowControl w:val="0"/>
              <w:spacing w:after="0" w:line="276" w:lineRule="auto"/>
              <w:ind w:left="360"/>
              <w:jc w:val="both"/>
              <w:rPr>
                <w:sz w:val="26"/>
                <w:szCs w:val="26"/>
              </w:rPr>
            </w:pPr>
            <w:r w:rsidRPr="00176323">
              <w:rPr>
                <w:sz w:val="26"/>
                <w:szCs w:val="26"/>
                <w:lang w:val="en-US"/>
              </w:rPr>
              <w:t xml:space="preserve">- </w:t>
            </w:r>
            <w:r w:rsidRPr="00176323">
              <w:rPr>
                <w:sz w:val="26"/>
                <w:szCs w:val="26"/>
              </w:rPr>
              <w:t>Nêu được khái niệm sinh quyển.</w:t>
            </w:r>
          </w:p>
        </w:tc>
        <w:tc>
          <w:tcPr>
            <w:tcW w:w="5490" w:type="dxa"/>
          </w:tcPr>
          <w:p w14:paraId="187651D3" w14:textId="7C7964EE" w:rsidR="00457E85" w:rsidRPr="00176323" w:rsidRDefault="00457E85" w:rsidP="00BE4B0D">
            <w:pPr>
              <w:widowControl w:val="0"/>
              <w:spacing w:after="0" w:line="276" w:lineRule="auto"/>
              <w:ind w:left="360"/>
              <w:jc w:val="both"/>
              <w:rPr>
                <w:sz w:val="26"/>
                <w:szCs w:val="26"/>
              </w:rPr>
            </w:pPr>
            <w:r w:rsidRPr="00176323">
              <w:rPr>
                <w:sz w:val="26"/>
                <w:szCs w:val="26"/>
                <w:lang w:val="en-US"/>
              </w:rPr>
              <w:t>- Lồng ghép vào bài hệ sinh thái</w:t>
            </w:r>
          </w:p>
        </w:tc>
        <w:tc>
          <w:tcPr>
            <w:tcW w:w="1188" w:type="dxa"/>
          </w:tcPr>
          <w:p w14:paraId="5C99CF3C" w14:textId="77777777" w:rsidR="00457E85" w:rsidRPr="00176323" w:rsidRDefault="00457E85" w:rsidP="00BE4B0D">
            <w:pPr>
              <w:widowControl w:val="0"/>
              <w:spacing w:after="0" w:line="276" w:lineRule="auto"/>
              <w:ind w:left="360"/>
              <w:jc w:val="both"/>
              <w:rPr>
                <w:sz w:val="26"/>
                <w:szCs w:val="26"/>
              </w:rPr>
            </w:pPr>
          </w:p>
        </w:tc>
      </w:tr>
      <w:tr w:rsidR="00457E85" w:rsidRPr="00176323" w14:paraId="09EF5776" w14:textId="13B01E6C" w:rsidTr="009B7679">
        <w:trPr>
          <w:trHeight w:val="2093"/>
        </w:trPr>
        <w:tc>
          <w:tcPr>
            <w:tcW w:w="1093" w:type="dxa"/>
          </w:tcPr>
          <w:p w14:paraId="63AF7042" w14:textId="77777777" w:rsidR="00457E85" w:rsidRPr="00176323" w:rsidRDefault="00457E85" w:rsidP="00105FD7">
            <w:pPr>
              <w:spacing w:after="0" w:line="276" w:lineRule="auto"/>
              <w:rPr>
                <w:b/>
                <w:bCs/>
                <w:sz w:val="26"/>
                <w:szCs w:val="26"/>
              </w:rPr>
            </w:pPr>
          </w:p>
        </w:tc>
        <w:tc>
          <w:tcPr>
            <w:tcW w:w="1315" w:type="dxa"/>
          </w:tcPr>
          <w:p w14:paraId="41981227" w14:textId="00B2BAA8" w:rsidR="00457E85" w:rsidRPr="00176323" w:rsidRDefault="00457E85" w:rsidP="00105FD7">
            <w:pPr>
              <w:spacing w:after="0" w:line="276" w:lineRule="auto"/>
              <w:rPr>
                <w:b/>
                <w:bCs/>
                <w:sz w:val="26"/>
                <w:szCs w:val="26"/>
              </w:rPr>
            </w:pPr>
            <w:r w:rsidRPr="00176323">
              <w:rPr>
                <w:b/>
                <w:bCs/>
                <w:sz w:val="26"/>
                <w:szCs w:val="26"/>
              </w:rPr>
              <w:t xml:space="preserve">Con người, dân số và môi trường </w:t>
            </w:r>
          </w:p>
          <w:p w14:paraId="00C6564A" w14:textId="77777777" w:rsidR="00457E85" w:rsidRPr="00176323" w:rsidRDefault="00457E85" w:rsidP="00BE4B0D">
            <w:pPr>
              <w:spacing w:after="0" w:line="276" w:lineRule="auto"/>
              <w:rPr>
                <w:b/>
                <w:bCs/>
                <w:sz w:val="26"/>
                <w:szCs w:val="26"/>
              </w:rPr>
            </w:pPr>
          </w:p>
        </w:tc>
        <w:tc>
          <w:tcPr>
            <w:tcW w:w="4549" w:type="dxa"/>
          </w:tcPr>
          <w:p w14:paraId="330B359E" w14:textId="77777777" w:rsidR="00457E85" w:rsidRPr="00176323" w:rsidRDefault="00457E85" w:rsidP="00105FD7">
            <w:pPr>
              <w:widowControl w:val="0"/>
              <w:numPr>
                <w:ilvl w:val="0"/>
                <w:numId w:val="1"/>
              </w:numPr>
              <w:spacing w:after="0" w:line="276" w:lineRule="auto"/>
              <w:jc w:val="both"/>
              <w:rPr>
                <w:sz w:val="26"/>
                <w:szCs w:val="26"/>
              </w:rPr>
            </w:pPr>
            <w:r w:rsidRPr="00176323">
              <w:rPr>
                <w:sz w:val="26"/>
                <w:szCs w:val="26"/>
              </w:rPr>
              <w:t>Nêu được khái niệm cân bằng tự nhiên. Trình bày được các nguyên nhân gây mất cân bằng tự nhiên.</w:t>
            </w:r>
          </w:p>
          <w:p w14:paraId="3A3B2460" w14:textId="38B6645D" w:rsidR="00457E85" w:rsidRPr="00176323" w:rsidRDefault="00457E85" w:rsidP="00457E85">
            <w:pPr>
              <w:widowControl w:val="0"/>
              <w:numPr>
                <w:ilvl w:val="0"/>
                <w:numId w:val="1"/>
              </w:numPr>
              <w:spacing w:after="0" w:line="276" w:lineRule="auto"/>
              <w:jc w:val="both"/>
              <w:rPr>
                <w:sz w:val="26"/>
                <w:szCs w:val="26"/>
              </w:rPr>
            </w:pPr>
            <w:r w:rsidRPr="00176323">
              <w:rPr>
                <w:sz w:val="26"/>
                <w:szCs w:val="26"/>
              </w:rPr>
              <w:t>Phân tích được một số biện pháp bảo vệ, duy trì cân bằng tự nhiên.</w:t>
            </w:r>
          </w:p>
        </w:tc>
        <w:tc>
          <w:tcPr>
            <w:tcW w:w="5490" w:type="dxa"/>
          </w:tcPr>
          <w:p w14:paraId="48E2575E" w14:textId="77777777" w:rsidR="00457E85" w:rsidRPr="00176323" w:rsidRDefault="00457E85" w:rsidP="00B80BE8">
            <w:pPr>
              <w:pStyle w:val="ListParagraph"/>
              <w:numPr>
                <w:ilvl w:val="0"/>
                <w:numId w:val="5"/>
              </w:numPr>
              <w:spacing w:after="0" w:line="276" w:lineRule="auto"/>
              <w:jc w:val="both"/>
              <w:rPr>
                <w:sz w:val="26"/>
                <w:szCs w:val="26"/>
                <w:lang w:val="en-US"/>
              </w:rPr>
            </w:pPr>
            <w:r w:rsidRPr="00176323">
              <w:rPr>
                <w:sz w:val="26"/>
                <w:szCs w:val="26"/>
                <w:lang w:val="en-US"/>
              </w:rPr>
              <w:t>Lồng ghép phần II bài 53</w:t>
            </w:r>
          </w:p>
          <w:p w14:paraId="2E3E7C4E" w14:textId="77777777" w:rsidR="00457E85" w:rsidRPr="00176323" w:rsidRDefault="00457E85" w:rsidP="00105FD7">
            <w:pPr>
              <w:spacing w:after="0" w:line="276" w:lineRule="auto"/>
              <w:jc w:val="both"/>
              <w:rPr>
                <w:sz w:val="26"/>
                <w:szCs w:val="26"/>
                <w:lang w:val="en-US"/>
              </w:rPr>
            </w:pPr>
          </w:p>
          <w:p w14:paraId="2E3376EE" w14:textId="77777777" w:rsidR="00457E85" w:rsidRPr="00176323" w:rsidRDefault="00457E85" w:rsidP="00105FD7">
            <w:pPr>
              <w:spacing w:after="0" w:line="276" w:lineRule="auto"/>
              <w:jc w:val="both"/>
              <w:rPr>
                <w:sz w:val="26"/>
                <w:szCs w:val="26"/>
                <w:lang w:val="en-US"/>
              </w:rPr>
            </w:pPr>
          </w:p>
          <w:p w14:paraId="0FF55987" w14:textId="389F0CBB" w:rsidR="00457E85" w:rsidRPr="00176323" w:rsidRDefault="00457E85" w:rsidP="00176323">
            <w:pPr>
              <w:pStyle w:val="ListParagraph"/>
              <w:numPr>
                <w:ilvl w:val="0"/>
                <w:numId w:val="5"/>
              </w:numPr>
              <w:spacing w:after="0" w:line="276" w:lineRule="auto"/>
              <w:jc w:val="both"/>
              <w:rPr>
                <w:sz w:val="26"/>
                <w:szCs w:val="26"/>
              </w:rPr>
            </w:pPr>
            <w:r w:rsidRPr="00176323">
              <w:rPr>
                <w:sz w:val="26"/>
                <w:szCs w:val="26"/>
                <w:lang w:val="en-US"/>
              </w:rPr>
              <w:t>Lồng ghép phần III bài 53</w:t>
            </w:r>
          </w:p>
        </w:tc>
        <w:tc>
          <w:tcPr>
            <w:tcW w:w="1188" w:type="dxa"/>
          </w:tcPr>
          <w:p w14:paraId="668BBEBE" w14:textId="77777777" w:rsidR="00457E85" w:rsidRPr="00176323" w:rsidRDefault="00457E85" w:rsidP="00B80BE8">
            <w:pPr>
              <w:pStyle w:val="ListParagraph"/>
              <w:numPr>
                <w:ilvl w:val="0"/>
                <w:numId w:val="5"/>
              </w:numPr>
              <w:spacing w:after="0" w:line="276" w:lineRule="auto"/>
              <w:jc w:val="both"/>
              <w:rPr>
                <w:sz w:val="26"/>
                <w:szCs w:val="26"/>
              </w:rPr>
            </w:pPr>
          </w:p>
        </w:tc>
      </w:tr>
      <w:tr w:rsidR="00457E85" w:rsidRPr="00176323" w14:paraId="7B56317C" w14:textId="1A2170FE" w:rsidTr="009B7679">
        <w:trPr>
          <w:trHeight w:val="523"/>
        </w:trPr>
        <w:tc>
          <w:tcPr>
            <w:tcW w:w="1093" w:type="dxa"/>
          </w:tcPr>
          <w:p w14:paraId="2EDD11B1" w14:textId="6BFC6EB9" w:rsidR="00457E85" w:rsidRPr="00457E85" w:rsidRDefault="00457E85" w:rsidP="00BE4B0D">
            <w:pPr>
              <w:spacing w:after="0" w:line="276" w:lineRule="auto"/>
              <w:rPr>
                <w:b/>
                <w:bCs/>
                <w:sz w:val="26"/>
                <w:szCs w:val="26"/>
                <w:lang w:val="en-US"/>
              </w:rPr>
            </w:pPr>
            <w:r>
              <w:rPr>
                <w:b/>
                <w:bCs/>
                <w:sz w:val="26"/>
                <w:szCs w:val="26"/>
                <w:lang w:val="en-US"/>
              </w:rPr>
              <w:t>15</w:t>
            </w:r>
          </w:p>
        </w:tc>
        <w:tc>
          <w:tcPr>
            <w:tcW w:w="1315" w:type="dxa"/>
          </w:tcPr>
          <w:p w14:paraId="3DFB0283" w14:textId="5C727AC7" w:rsidR="00457E85" w:rsidRPr="00176323" w:rsidRDefault="00457E85" w:rsidP="00BE4B0D">
            <w:pPr>
              <w:spacing w:after="0" w:line="276" w:lineRule="auto"/>
              <w:rPr>
                <w:b/>
                <w:bCs/>
                <w:sz w:val="26"/>
                <w:szCs w:val="26"/>
              </w:rPr>
            </w:pPr>
            <w:r w:rsidRPr="00176323">
              <w:rPr>
                <w:b/>
                <w:bCs/>
                <w:sz w:val="26"/>
                <w:szCs w:val="26"/>
              </w:rPr>
              <w:t>- Bảo vệ môi trường</w:t>
            </w:r>
          </w:p>
        </w:tc>
        <w:tc>
          <w:tcPr>
            <w:tcW w:w="4549" w:type="dxa"/>
          </w:tcPr>
          <w:p w14:paraId="1AE79C0B"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t>- Trình bày được sự cần thiết bảo vệ động vật hoang dã.</w:t>
            </w:r>
          </w:p>
          <w:p w14:paraId="425A1E46"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t xml:space="preserve">- Công ước quốc tế </w:t>
            </w:r>
            <w:r w:rsidRPr="00176323">
              <w:rPr>
                <w:sz w:val="26"/>
                <w:szCs w:val="26"/>
              </w:rPr>
              <w:t>về buôn bán các loài động, thực vật hoang dã (CITES)</w:t>
            </w:r>
            <w:r w:rsidRPr="00176323">
              <w:rPr>
                <w:sz w:val="26"/>
                <w:szCs w:val="26"/>
                <w:lang w:val="en-US"/>
              </w:rPr>
              <w:t>.</w:t>
            </w:r>
          </w:p>
          <w:p w14:paraId="12A9134D" w14:textId="483524AB" w:rsidR="00457E85" w:rsidRPr="00176323" w:rsidRDefault="00457E85" w:rsidP="00457E85">
            <w:pPr>
              <w:widowControl w:val="0"/>
              <w:spacing w:after="0" w:line="276" w:lineRule="auto"/>
              <w:jc w:val="both"/>
              <w:rPr>
                <w:sz w:val="26"/>
                <w:szCs w:val="26"/>
              </w:rPr>
            </w:pPr>
            <w:r w:rsidRPr="00176323">
              <w:rPr>
                <w:sz w:val="26"/>
                <w:szCs w:val="26"/>
                <w:lang w:val="en-US"/>
              </w:rPr>
              <w:t xml:space="preserve">- </w:t>
            </w:r>
            <w:r w:rsidRPr="00176323">
              <w:rPr>
                <w:sz w:val="26"/>
                <w:szCs w:val="26"/>
              </w:rPr>
              <w:t>Nêu được khái niệm khái quát về biến đổi khí hậu và một số biện pháp chủ yếu nhằm thích ứng với biến đổi khí hậu.</w:t>
            </w:r>
          </w:p>
        </w:tc>
        <w:tc>
          <w:tcPr>
            <w:tcW w:w="5490" w:type="dxa"/>
          </w:tcPr>
          <w:p w14:paraId="6BDF17AF" w14:textId="77777777" w:rsidR="00457E85" w:rsidRPr="00176323" w:rsidRDefault="00457E85" w:rsidP="00105FD7">
            <w:pPr>
              <w:widowControl w:val="0"/>
              <w:spacing w:after="0" w:line="276" w:lineRule="auto"/>
              <w:jc w:val="both"/>
              <w:rPr>
                <w:sz w:val="26"/>
                <w:szCs w:val="26"/>
                <w:lang w:val="en-US"/>
              </w:rPr>
            </w:pPr>
            <w:r w:rsidRPr="00176323">
              <w:rPr>
                <w:sz w:val="26"/>
                <w:szCs w:val="26"/>
                <w:lang w:val="en-US"/>
              </w:rPr>
              <w:t>- Nội dung bổ sung thực hiện trong 1 tiết dạy sau bài 60: Bảo vệ đa dạng các hệ sinh thái.</w:t>
            </w:r>
          </w:p>
          <w:p w14:paraId="6DA01602" w14:textId="689C9214" w:rsidR="00457E85" w:rsidRPr="00176323" w:rsidRDefault="00457E85" w:rsidP="00BE4B0D">
            <w:pPr>
              <w:widowControl w:val="0"/>
              <w:spacing w:after="0" w:line="276" w:lineRule="auto"/>
              <w:jc w:val="both"/>
              <w:rPr>
                <w:sz w:val="26"/>
                <w:szCs w:val="26"/>
              </w:rPr>
            </w:pPr>
            <w:r w:rsidRPr="00176323">
              <w:rPr>
                <w:sz w:val="26"/>
                <w:szCs w:val="26"/>
                <w:lang w:val="en-US"/>
              </w:rPr>
              <w:t>+ GV chia nhóm giao trước nội dung cho HS, đến tiết các nhóm HS báo cáo và GV đưa ra kết luận chung</w:t>
            </w:r>
          </w:p>
        </w:tc>
        <w:tc>
          <w:tcPr>
            <w:tcW w:w="1188" w:type="dxa"/>
          </w:tcPr>
          <w:p w14:paraId="0FF87E51" w14:textId="77777777" w:rsidR="00457E85" w:rsidRPr="00176323" w:rsidRDefault="00457E85" w:rsidP="00105FD7">
            <w:pPr>
              <w:widowControl w:val="0"/>
              <w:spacing w:after="0" w:line="276" w:lineRule="auto"/>
              <w:jc w:val="both"/>
              <w:rPr>
                <w:sz w:val="26"/>
                <w:szCs w:val="26"/>
              </w:rPr>
            </w:pPr>
          </w:p>
        </w:tc>
      </w:tr>
    </w:tbl>
    <w:p w14:paraId="5C75D039" w14:textId="3F10F544" w:rsidR="00862525" w:rsidRPr="00F3155D" w:rsidRDefault="00F3155D" w:rsidP="00457E85">
      <w:pPr>
        <w:tabs>
          <w:tab w:val="left" w:pos="7649"/>
        </w:tabs>
        <w:rPr>
          <w:rFonts w:cs="Times New Roman"/>
          <w:b/>
          <w:sz w:val="26"/>
          <w:szCs w:val="26"/>
        </w:rPr>
      </w:pPr>
      <w:r>
        <w:rPr>
          <w:rFonts w:cs="Times New Roman"/>
          <w:sz w:val="26"/>
          <w:szCs w:val="26"/>
        </w:rPr>
        <w:tab/>
      </w:r>
      <w:r>
        <w:rPr>
          <w:rFonts w:cs="Times New Roman"/>
          <w:sz w:val="26"/>
          <w:szCs w:val="26"/>
        </w:rPr>
        <w:tab/>
      </w:r>
      <w:r>
        <w:rPr>
          <w:rFonts w:cs="Times New Roman"/>
          <w:sz w:val="26"/>
          <w:szCs w:val="26"/>
        </w:rPr>
        <w:tab/>
      </w:r>
      <w:r w:rsidRPr="00F3155D">
        <w:rPr>
          <w:rFonts w:cs="Times New Roman"/>
          <w:b/>
          <w:sz w:val="26"/>
          <w:szCs w:val="26"/>
        </w:rPr>
        <w:t>NHÓM BÁO CÁO VIÊN SINH HỌC</w:t>
      </w:r>
    </w:p>
    <w:sectPr w:rsidR="00862525" w:rsidRPr="00F3155D" w:rsidSect="00F3155D">
      <w:pgSz w:w="15840" w:h="12240" w:orient="landscape"/>
      <w:pgMar w:top="360" w:right="1440" w:bottom="63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F12"/>
    <w:multiLevelType w:val="hybridMultilevel"/>
    <w:tmpl w:val="96665FA8"/>
    <w:lvl w:ilvl="0" w:tplc="E6DE56D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2A4FD7"/>
    <w:multiLevelType w:val="hybridMultilevel"/>
    <w:tmpl w:val="4E5EC8CC"/>
    <w:lvl w:ilvl="0" w:tplc="B5F619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7171FFD"/>
    <w:multiLevelType w:val="hybridMultilevel"/>
    <w:tmpl w:val="EB022D04"/>
    <w:lvl w:ilvl="0" w:tplc="19A08504">
      <w:start w:val="1"/>
      <w:numFmt w:val="bullet"/>
      <w:lvlText w:val=""/>
      <w:lvlJc w:val="left"/>
      <w:pPr>
        <w:tabs>
          <w:tab w:val="num" w:pos="360"/>
        </w:tabs>
        <w:ind w:left="360" w:hanging="360"/>
      </w:pPr>
      <w:rPr>
        <w:rFonts w:ascii="Symbol" w:hAnsi="Symbol" w:hint="default"/>
      </w:rPr>
    </w:lvl>
    <w:lvl w:ilvl="1" w:tplc="48A4405E">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
    <w:nsid w:val="47281392"/>
    <w:multiLevelType w:val="hybridMultilevel"/>
    <w:tmpl w:val="08F4DF86"/>
    <w:lvl w:ilvl="0" w:tplc="EB968C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01"/>
    <w:rsid w:val="00176323"/>
    <w:rsid w:val="0032340C"/>
    <w:rsid w:val="00457E85"/>
    <w:rsid w:val="005603AE"/>
    <w:rsid w:val="0067479A"/>
    <w:rsid w:val="0074589F"/>
    <w:rsid w:val="0075148C"/>
    <w:rsid w:val="00781501"/>
    <w:rsid w:val="00862525"/>
    <w:rsid w:val="00973228"/>
    <w:rsid w:val="009B7679"/>
    <w:rsid w:val="00A77DD9"/>
    <w:rsid w:val="00B62905"/>
    <w:rsid w:val="00B80BE8"/>
    <w:rsid w:val="00BE27C1"/>
    <w:rsid w:val="00C74F95"/>
    <w:rsid w:val="00D16ADC"/>
    <w:rsid w:val="00D46401"/>
    <w:rsid w:val="00DA4640"/>
    <w:rsid w:val="00EA48E4"/>
    <w:rsid w:val="00EC3B1D"/>
    <w:rsid w:val="00F3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01"/>
    <w:pPr>
      <w:spacing w:before="120" w:after="120" w:line="240" w:lineRule="auto"/>
    </w:pPr>
    <w:rPr>
      <w:rFonts w:ascii="Times New Roman" w:hAnsi="Times New Roman"/>
      <w:sz w:val="28"/>
    </w:rPr>
  </w:style>
  <w:style w:type="paragraph" w:styleId="Heading1">
    <w:name w:val="heading 1"/>
    <w:basedOn w:val="Normal"/>
    <w:next w:val="Normal"/>
    <w:link w:val="Heading1Char"/>
    <w:uiPriority w:val="9"/>
    <w:qFormat/>
    <w:rsid w:val="00D464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401"/>
    <w:rPr>
      <w:rFonts w:asciiTheme="majorHAnsi" w:eastAsiaTheme="majorEastAsia" w:hAnsiTheme="majorHAnsi" w:cstheme="majorBidi"/>
      <w:color w:val="365F91" w:themeColor="accent1" w:themeShade="BF"/>
      <w:sz w:val="32"/>
      <w:szCs w:val="32"/>
    </w:rPr>
  </w:style>
  <w:style w:type="table" w:styleId="TableGrid">
    <w:name w:val="Table Grid"/>
    <w:aliases w:val="Bảng TK"/>
    <w:basedOn w:val="TableNormal"/>
    <w:uiPriority w:val="39"/>
    <w:rsid w:val="00D46401"/>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46401"/>
    <w:rPr>
      <w:rFonts w:ascii="Times New Roman" w:hAnsi="Times New Roman" w:cs="Times New Roman" w:hint="default"/>
      <w:b w:val="0"/>
      <w:bCs w:val="0"/>
      <w:i w:val="0"/>
      <w:iCs w:val="0"/>
      <w:color w:val="000000"/>
      <w:sz w:val="16"/>
      <w:szCs w:val="16"/>
    </w:rPr>
  </w:style>
  <w:style w:type="paragraph" w:styleId="ListParagraph">
    <w:name w:val="List Paragraph"/>
    <w:basedOn w:val="Normal"/>
    <w:uiPriority w:val="34"/>
    <w:qFormat/>
    <w:rsid w:val="00D16ADC"/>
    <w:pPr>
      <w:ind w:left="720"/>
      <w:contextualSpacing/>
    </w:pPr>
  </w:style>
  <w:style w:type="paragraph" w:styleId="BodyTextIndent2">
    <w:name w:val="Body Text Indent 2"/>
    <w:basedOn w:val="Normal"/>
    <w:link w:val="BodyTextIndent2Char"/>
    <w:rsid w:val="00457E85"/>
    <w:pPr>
      <w:spacing w:before="0" w:after="0"/>
      <w:ind w:firstLine="720"/>
      <w:jc w:val="both"/>
    </w:pPr>
    <w:rPr>
      <w:rFonts w:ascii="VNI-Times" w:eastAsia="Times New Roman" w:hAnsi="VNI-Times" w:cs="Times New Roman"/>
      <w:szCs w:val="20"/>
    </w:rPr>
  </w:style>
  <w:style w:type="character" w:customStyle="1" w:styleId="BodyTextIndent2Char">
    <w:name w:val="Body Text Indent 2 Char"/>
    <w:basedOn w:val="DefaultParagraphFont"/>
    <w:link w:val="BodyTextIndent2"/>
    <w:rsid w:val="00457E85"/>
    <w:rPr>
      <w:rFonts w:ascii="VNI-Times" w:eastAsia="Times New Roman" w:hAnsi="VN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01"/>
    <w:pPr>
      <w:spacing w:before="120" w:after="120" w:line="240" w:lineRule="auto"/>
    </w:pPr>
    <w:rPr>
      <w:rFonts w:ascii="Times New Roman" w:hAnsi="Times New Roman"/>
      <w:sz w:val="28"/>
    </w:rPr>
  </w:style>
  <w:style w:type="paragraph" w:styleId="Heading1">
    <w:name w:val="heading 1"/>
    <w:basedOn w:val="Normal"/>
    <w:next w:val="Normal"/>
    <w:link w:val="Heading1Char"/>
    <w:uiPriority w:val="9"/>
    <w:qFormat/>
    <w:rsid w:val="00D464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401"/>
    <w:rPr>
      <w:rFonts w:asciiTheme="majorHAnsi" w:eastAsiaTheme="majorEastAsia" w:hAnsiTheme="majorHAnsi" w:cstheme="majorBidi"/>
      <w:color w:val="365F91" w:themeColor="accent1" w:themeShade="BF"/>
      <w:sz w:val="32"/>
      <w:szCs w:val="32"/>
    </w:rPr>
  </w:style>
  <w:style w:type="table" w:styleId="TableGrid">
    <w:name w:val="Table Grid"/>
    <w:aliases w:val="Bảng TK"/>
    <w:basedOn w:val="TableNormal"/>
    <w:uiPriority w:val="39"/>
    <w:rsid w:val="00D46401"/>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46401"/>
    <w:rPr>
      <w:rFonts w:ascii="Times New Roman" w:hAnsi="Times New Roman" w:cs="Times New Roman" w:hint="default"/>
      <w:b w:val="0"/>
      <w:bCs w:val="0"/>
      <w:i w:val="0"/>
      <w:iCs w:val="0"/>
      <w:color w:val="000000"/>
      <w:sz w:val="16"/>
      <w:szCs w:val="16"/>
    </w:rPr>
  </w:style>
  <w:style w:type="paragraph" w:styleId="ListParagraph">
    <w:name w:val="List Paragraph"/>
    <w:basedOn w:val="Normal"/>
    <w:uiPriority w:val="34"/>
    <w:qFormat/>
    <w:rsid w:val="00D16ADC"/>
    <w:pPr>
      <w:ind w:left="720"/>
      <w:contextualSpacing/>
    </w:pPr>
  </w:style>
  <w:style w:type="paragraph" w:styleId="BodyTextIndent2">
    <w:name w:val="Body Text Indent 2"/>
    <w:basedOn w:val="Normal"/>
    <w:link w:val="BodyTextIndent2Char"/>
    <w:rsid w:val="00457E85"/>
    <w:pPr>
      <w:spacing w:before="0" w:after="0"/>
      <w:ind w:firstLine="720"/>
      <w:jc w:val="both"/>
    </w:pPr>
    <w:rPr>
      <w:rFonts w:ascii="VNI-Times" w:eastAsia="Times New Roman" w:hAnsi="VNI-Times" w:cs="Times New Roman"/>
      <w:szCs w:val="20"/>
    </w:rPr>
  </w:style>
  <w:style w:type="character" w:customStyle="1" w:styleId="BodyTextIndent2Char">
    <w:name w:val="Body Text Indent 2 Char"/>
    <w:basedOn w:val="DefaultParagraphFont"/>
    <w:link w:val="BodyTextIndent2"/>
    <w:rsid w:val="00457E85"/>
    <w:rPr>
      <w:rFonts w:ascii="VNI-Times" w:eastAsia="Times New Roman" w:hAnsi="VN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F7D1-1C9D-4F31-A0B9-5D5CC33A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1417</Words>
  <Characters>8078</Characters>
  <Application>Microsoft Office Word</Application>
  <DocSecurity>0</DocSecurity>
  <Lines>67</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2001 Nguyen Thi Hang</dc:creator>
  <cp:lastModifiedBy>Admin</cp:lastModifiedBy>
  <cp:revision>3</cp:revision>
  <dcterms:created xsi:type="dcterms:W3CDTF">2022-03-21T13:46:00Z</dcterms:created>
  <dcterms:modified xsi:type="dcterms:W3CDTF">2022-03-21T13:53:00Z</dcterms:modified>
</cp:coreProperties>
</file>