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2B" w:rsidRPr="00D13B6F" w:rsidRDefault="00D13B6F" w:rsidP="00D13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B6F">
        <w:rPr>
          <w:rFonts w:ascii="Times New Roman" w:hAnsi="Times New Roman" w:cs="Times New Roman"/>
          <w:b/>
          <w:sz w:val="32"/>
          <w:szCs w:val="32"/>
        </w:rPr>
        <w:t>KHUNG CHƯƠNG TRÌNH MÔN ĐỊA LÍ LỚP 9 ĐIỀU CHỈNH</w:t>
      </w:r>
    </w:p>
    <w:tbl>
      <w:tblPr>
        <w:tblStyle w:val="TableGrid"/>
        <w:tblW w:w="9750" w:type="dxa"/>
        <w:jc w:val="center"/>
        <w:tblLook w:val="04A0" w:firstRow="1" w:lastRow="0" w:firstColumn="1" w:lastColumn="0" w:noHBand="0" w:noVBand="1"/>
      </w:tblPr>
      <w:tblGrid>
        <w:gridCol w:w="670"/>
        <w:gridCol w:w="1941"/>
        <w:gridCol w:w="2088"/>
        <w:gridCol w:w="3781"/>
        <w:gridCol w:w="1270"/>
      </w:tblGrid>
      <w:tr w:rsidR="00AE4A2B" w:rsidRPr="00455D21" w:rsidTr="00AE4A2B">
        <w:trPr>
          <w:jc w:val="center"/>
        </w:trPr>
        <w:tc>
          <w:tcPr>
            <w:tcW w:w="670" w:type="dxa"/>
            <w:vAlign w:val="center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5D21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941" w:type="dxa"/>
            <w:vAlign w:val="center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5D21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5D21">
              <w:rPr>
                <w:rFonts w:ascii="Times New Roman" w:hAnsi="Times New Roman"/>
                <w:b/>
                <w:sz w:val="24"/>
                <w:szCs w:val="24"/>
              </w:rPr>
              <w:t>/Chủ đề</w:t>
            </w:r>
          </w:p>
        </w:tc>
        <w:tc>
          <w:tcPr>
            <w:tcW w:w="2088" w:type="dxa"/>
            <w:vAlign w:val="center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5D21">
              <w:rPr>
                <w:rFonts w:ascii="Times New Roman" w:hAnsi="Times New Roman"/>
                <w:b/>
                <w:sz w:val="24"/>
                <w:szCs w:val="24"/>
              </w:rPr>
              <w:t>Nội dung bổ sung</w:t>
            </w:r>
          </w:p>
        </w:tc>
        <w:tc>
          <w:tcPr>
            <w:tcW w:w="3781" w:type="dxa"/>
            <w:vAlign w:val="center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5D21">
              <w:rPr>
                <w:rFonts w:ascii="Times New Roman" w:hAnsi="Times New Roman"/>
                <w:b/>
                <w:sz w:val="24"/>
                <w:szCs w:val="24"/>
              </w:rPr>
              <w:t xml:space="preserve">Cách thức thực hiện </w:t>
            </w:r>
            <w:r w:rsidRPr="00455D21">
              <w:rPr>
                <w:rFonts w:ascii="Times New Roman" w:hAnsi="Times New Roman"/>
                <w:sz w:val="24"/>
                <w:szCs w:val="24"/>
              </w:rPr>
              <w:t>(lồng ghép khi dạy nội dung…./lồng ghép khi ôn tập nội dung…/cho HS tự đọc, tự nghiên cứu, GV hỗ trợ, nhận xét…/…..)</w:t>
            </w:r>
          </w:p>
        </w:tc>
        <w:tc>
          <w:tcPr>
            <w:tcW w:w="1270" w:type="dxa"/>
            <w:vAlign w:val="center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5D21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9521F0" w:rsidRPr="00455D21" w:rsidTr="00A22488">
        <w:trPr>
          <w:jc w:val="center"/>
        </w:trPr>
        <w:tc>
          <w:tcPr>
            <w:tcW w:w="9750" w:type="dxa"/>
            <w:gridSpan w:val="5"/>
          </w:tcPr>
          <w:p w:rsidR="009521F0" w:rsidRPr="00455D21" w:rsidRDefault="009521F0" w:rsidP="009521F0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 w:rsidR="009971F0">
              <w:rPr>
                <w:rFonts w:ascii="Times New Roman" w:hAnsi="Times New Roman" w:cs="Times New Roman"/>
                <w:sz w:val="26"/>
                <w:szCs w:val="26"/>
              </w:rPr>
              <w:t>1:</w:t>
            </w: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 xml:space="preserve"> ĐỊA LÍ DÂN CƯ</w:t>
            </w:r>
          </w:p>
        </w:tc>
      </w:tr>
      <w:tr w:rsidR="009521F0" w:rsidRPr="00455D21" w:rsidTr="00AE4A2B">
        <w:trPr>
          <w:jc w:val="center"/>
        </w:trPr>
        <w:tc>
          <w:tcPr>
            <w:tcW w:w="670" w:type="dxa"/>
          </w:tcPr>
          <w:p w:rsidR="009521F0" w:rsidRDefault="009521F0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:rsidR="009521F0" w:rsidRPr="00455D21" w:rsidRDefault="009521F0" w:rsidP="009521F0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Nội dung </w:t>
            </w:r>
            <w:r w:rsidR="006F0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2:</w:t>
            </w:r>
            <w:r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Dân số và gia tăng dân số</w:t>
            </w:r>
          </w:p>
          <w:p w:rsidR="009521F0" w:rsidRDefault="009521F0" w:rsidP="009521F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521F0" w:rsidRDefault="009521F0" w:rsidP="009521F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 xml:space="preserve">– Phân tích được sự thay đổi cơ cấu tuổi và giới tính của dân cư </w:t>
            </w:r>
          </w:p>
          <w:p w:rsidR="009521F0" w:rsidRDefault="009521F0" w:rsidP="009521F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:rsidR="009521F0" w:rsidRPr="00455D21" w:rsidRDefault="003771BD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455D21">
              <w:rPr>
                <w:rFonts w:ascii="Times New Roman" w:hAnsi="Times New Roman"/>
                <w:sz w:val="26"/>
                <w:szCs w:val="26"/>
              </w:rPr>
              <w:t>(</w:t>
            </w:r>
            <w:r w:rsidRPr="00B8300D">
              <w:rPr>
                <w:rFonts w:ascii="Times New Roman" w:hAnsi="Times New Roman"/>
                <w:i/>
                <w:sz w:val="26"/>
                <w:szCs w:val="26"/>
              </w:rPr>
              <w:t>Dạy bổ sung thêm vào mục III SGK Địa lí 9 hiện hành</w:t>
            </w:r>
            <w:r w:rsidRPr="00455D2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0" w:type="dxa"/>
          </w:tcPr>
          <w:p w:rsidR="009521F0" w:rsidRPr="00455D21" w:rsidRDefault="009521F0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9971F0" w:rsidRPr="00455D21" w:rsidTr="00404CD3">
        <w:trPr>
          <w:jc w:val="center"/>
        </w:trPr>
        <w:tc>
          <w:tcPr>
            <w:tcW w:w="9750" w:type="dxa"/>
            <w:gridSpan w:val="5"/>
          </w:tcPr>
          <w:p w:rsidR="009971F0" w:rsidRPr="00455D21" w:rsidRDefault="009971F0" w:rsidP="002A2697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Chủ đề 2 :</w:t>
            </w:r>
            <w:r w:rsidRPr="00455D2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ĐỊA LÍ KINH TẾ</w:t>
            </w: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455D21" w:rsidRDefault="006F0903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1" w:type="dxa"/>
          </w:tcPr>
          <w:p w:rsidR="00AE4A2B" w:rsidRPr="00455D21" w:rsidRDefault="006F0903" w:rsidP="00DD37A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2:</w:t>
            </w:r>
            <w:r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Ngành nông nghiệp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AE4A2B" w:rsidRPr="00455D21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Tìm kiếm thông tin, viết báo cáo ngắn về một số mô hình sản xuất nông nghiệp có hiệu quả.</w:t>
            </w:r>
          </w:p>
          <w:p w:rsidR="00AE4A2B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>– Trình bày được ý nghĩa của việc phát triển nông nghiệp xanh.</w:t>
            </w:r>
          </w:p>
          <w:p w:rsidR="00AA223E" w:rsidRPr="00455D21" w:rsidRDefault="00AA223E" w:rsidP="006F0903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:rsidR="00AE4A2B" w:rsidRPr="00455D21" w:rsidRDefault="00C12A5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455D21">
              <w:rPr>
                <w:rFonts w:ascii="Times New Roman" w:hAnsi="Times New Roman"/>
                <w:sz w:val="26"/>
                <w:szCs w:val="26"/>
              </w:rPr>
              <w:t>(</w:t>
            </w:r>
            <w:r w:rsidRPr="00AA223E">
              <w:rPr>
                <w:rFonts w:ascii="Times New Roman" w:hAnsi="Times New Roman"/>
                <w:i/>
                <w:sz w:val="26"/>
                <w:szCs w:val="26"/>
              </w:rPr>
              <w:t xml:space="preserve">Dạy bổ sung vào bài 8 - SGK Địa lí 9 </w:t>
            </w:r>
            <w:bookmarkStart w:id="0" w:name="_GoBack"/>
            <w:bookmarkEnd w:id="0"/>
            <w:r w:rsidRPr="00AA223E">
              <w:rPr>
                <w:rFonts w:ascii="Times New Roman" w:hAnsi="Times New Roman"/>
                <w:i/>
                <w:sz w:val="26"/>
                <w:szCs w:val="26"/>
              </w:rPr>
              <w:t>hiện hành)</w:t>
            </w:r>
          </w:p>
        </w:tc>
        <w:tc>
          <w:tcPr>
            <w:tcW w:w="1270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455D21" w:rsidRDefault="00DA01C4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1" w:type="dxa"/>
          </w:tcPr>
          <w:p w:rsidR="00AE4A2B" w:rsidRPr="00455D21" w:rsidRDefault="00DA01C4" w:rsidP="00DD37A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Nội dung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3: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A0671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Ngành l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âm nghiệp và thuỷ sản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AE4A2B" w:rsidRPr="00D43420" w:rsidRDefault="00AE4A2B" w:rsidP="00FD78F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i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Phân tích được đặc điểm phân bố tài nguyên rừng và nguồn lợi thuỷ sản.</w:t>
            </w:r>
          </w:p>
        </w:tc>
        <w:tc>
          <w:tcPr>
            <w:tcW w:w="3781" w:type="dxa"/>
          </w:tcPr>
          <w:p w:rsidR="00AE4A2B" w:rsidRPr="00455D21" w:rsidRDefault="00FD78F9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D43420">
              <w:rPr>
                <w:rFonts w:ascii="Times New Roman" w:hAnsi="Times New Roman"/>
                <w:i/>
                <w:sz w:val="26"/>
                <w:szCs w:val="26"/>
              </w:rPr>
              <w:t>(Dạy bổ sung vào bài 9, mục I.1; II.1 - SGK Địa lí 9 hiện hành )</w:t>
            </w:r>
          </w:p>
        </w:tc>
        <w:tc>
          <w:tcPr>
            <w:tcW w:w="1270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455D21" w:rsidRDefault="00C32522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1" w:type="dxa"/>
          </w:tcPr>
          <w:p w:rsidR="00AE4A2B" w:rsidRPr="00455D21" w:rsidRDefault="00C32522" w:rsidP="00DD37A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Nội dung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4: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Ngành công nghiệp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B207D6" w:rsidRPr="00455D21" w:rsidRDefault="00AE4A2B" w:rsidP="00FD78F9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 xml:space="preserve">– Giải thích được tại sao cần phát triển công nghiệp xanh </w:t>
            </w:r>
          </w:p>
        </w:tc>
        <w:tc>
          <w:tcPr>
            <w:tcW w:w="3781" w:type="dxa"/>
          </w:tcPr>
          <w:p w:rsidR="00AE4A2B" w:rsidRPr="00455D21" w:rsidRDefault="00FD78F9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207D6">
              <w:rPr>
                <w:rFonts w:ascii="Times New Roman" w:hAnsi="Times New Roman"/>
                <w:i/>
                <w:sz w:val="26"/>
                <w:szCs w:val="26"/>
              </w:rPr>
              <w:t>(Dạy bổ sung vào bài 12, mục I - SGK Địa lí 9 hiện hành)</w:t>
            </w:r>
          </w:p>
        </w:tc>
        <w:tc>
          <w:tcPr>
            <w:tcW w:w="1270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E4A2B" w:rsidRPr="00455D21" w:rsidTr="006536B9">
        <w:trPr>
          <w:trHeight w:val="1946"/>
          <w:jc w:val="center"/>
        </w:trPr>
        <w:tc>
          <w:tcPr>
            <w:tcW w:w="670" w:type="dxa"/>
          </w:tcPr>
          <w:p w:rsidR="00AE4A2B" w:rsidRPr="00455D21" w:rsidRDefault="00C32522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1" w:type="dxa"/>
          </w:tcPr>
          <w:p w:rsidR="00AE4A2B" w:rsidRPr="00455D21" w:rsidRDefault="00C32522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Nội dung 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5. Ngành dịch vụ</w:t>
            </w:r>
          </w:p>
        </w:tc>
        <w:tc>
          <w:tcPr>
            <w:tcW w:w="2088" w:type="dxa"/>
          </w:tcPr>
          <w:p w:rsidR="00AE4A2B" w:rsidRPr="00455D21" w:rsidRDefault="00AE4A2B" w:rsidP="006536B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Phân tích được một số xu hướng phát triển mới trong ngành thương mại và du lị</w:t>
            </w:r>
            <w:r w:rsidR="006536B9">
              <w:rPr>
                <w:rFonts w:ascii="Times New Roman" w:hAnsi="Times New Roman"/>
                <w:sz w:val="26"/>
              </w:rPr>
              <w:t>ch.</w:t>
            </w:r>
          </w:p>
        </w:tc>
        <w:tc>
          <w:tcPr>
            <w:tcW w:w="3781" w:type="dxa"/>
          </w:tcPr>
          <w:p w:rsidR="00AE4A2B" w:rsidRPr="00455D21" w:rsidRDefault="006536B9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(</w:t>
            </w:r>
            <w:r w:rsidRPr="00A63384">
              <w:rPr>
                <w:rFonts w:ascii="Times New Roman" w:hAnsi="Times New Roman"/>
                <w:i/>
                <w:sz w:val="26"/>
              </w:rPr>
              <w:t>Dạy bổ sung vào bài 15 - SGK Địa lí 9 hiện hành)</w:t>
            </w: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6"/>
              </w:rPr>
            </w:pP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0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2A2697" w:rsidRPr="00455D21" w:rsidTr="00364481">
        <w:trPr>
          <w:jc w:val="center"/>
        </w:trPr>
        <w:tc>
          <w:tcPr>
            <w:tcW w:w="9750" w:type="dxa"/>
            <w:gridSpan w:val="5"/>
          </w:tcPr>
          <w:p w:rsidR="002A2697" w:rsidRPr="00455D21" w:rsidRDefault="002A2697" w:rsidP="002A2697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Chủ đề 3</w:t>
            </w:r>
            <w:r w:rsidR="00BB0DF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:</w:t>
            </w:r>
            <w:r w:rsidRPr="00455D2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SỰ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PHÂN HOÁ</w:t>
            </w:r>
            <w:r w:rsidRPr="00455D2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LÃNH THỔ</w:t>
            </w: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923199" w:rsidRDefault="00923199" w:rsidP="00DD37A6">
            <w:pPr>
              <w:spacing w:before="40" w:after="40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923199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lastRenderedPageBreak/>
              <w:t>6</w:t>
            </w:r>
          </w:p>
        </w:tc>
        <w:tc>
          <w:tcPr>
            <w:tcW w:w="1941" w:type="dxa"/>
          </w:tcPr>
          <w:p w:rsidR="00AE4A2B" w:rsidRPr="00455D21" w:rsidRDefault="00CC790C" w:rsidP="00DD37A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Nội dung 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2. Vùng Đồng bằng sông Hồng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088" w:type="dxa"/>
          </w:tcPr>
          <w:p w:rsidR="00AE4A2B" w:rsidRPr="00455D21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Phân tích được vấn đề đô thị hoá ở Đồng bằng sông Hồng; vị thế của Thủ đô Hà Nội.</w:t>
            </w:r>
          </w:p>
          <w:p w:rsidR="00AE4A2B" w:rsidRPr="00455D21" w:rsidRDefault="00FA4697" w:rsidP="00B86A6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73656D">
              <w:rPr>
                <w:rFonts w:ascii="Times New Roman" w:hAnsi="Times New Roman"/>
                <w:i/>
                <w:color w:val="FF0000"/>
                <w:sz w:val="26"/>
              </w:rPr>
              <w:t>(Dạy bổ sung vào bài 20, mục III - SGK Địa 9, hiện hành)</w:t>
            </w:r>
          </w:p>
        </w:tc>
        <w:tc>
          <w:tcPr>
            <w:tcW w:w="3781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0" w:type="dxa"/>
          </w:tcPr>
          <w:p w:rsidR="00AE4A2B" w:rsidRPr="00455D21" w:rsidRDefault="0073656D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73656D">
              <w:rPr>
                <w:rFonts w:ascii="Times New Roman" w:hAnsi="Times New Roman"/>
                <w:color w:val="FF0000"/>
                <w:szCs w:val="28"/>
              </w:rPr>
              <w:t>Mục III, bài 20 giảm tải 4040, học sinh tự học</w:t>
            </w: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455D21" w:rsidRDefault="00923199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41" w:type="dxa"/>
          </w:tcPr>
          <w:p w:rsidR="00AE4A2B" w:rsidRPr="00455D21" w:rsidRDefault="00923199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Nội dung 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3. Vùng Bắc Trung Bộ </w:t>
            </w:r>
          </w:p>
        </w:tc>
        <w:tc>
          <w:tcPr>
            <w:tcW w:w="2088" w:type="dxa"/>
          </w:tcPr>
          <w:p w:rsidR="00AE4A2B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Trình bày được vấn đề phòng chống thiên tai và ứng phó với biến đổi khí hậu ở Bắc Trung Bộ.</w:t>
            </w:r>
          </w:p>
          <w:p w:rsidR="00AE4A2B" w:rsidRPr="00455D21" w:rsidRDefault="00AE4A2B" w:rsidP="001D700A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Phân tích được thế mạnh về du lịch ở vùng Bắc Trung Bộ</w:t>
            </w:r>
            <w:r w:rsidR="001D700A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3781" w:type="dxa"/>
          </w:tcPr>
          <w:p w:rsidR="001D700A" w:rsidRPr="00455D21" w:rsidRDefault="001D700A" w:rsidP="001D700A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z w:val="26"/>
              </w:rPr>
            </w:pPr>
            <w:r w:rsidRPr="0030772E">
              <w:rPr>
                <w:rFonts w:ascii="Times New Roman" w:hAnsi="Times New Roman"/>
                <w:i/>
                <w:sz w:val="26"/>
              </w:rPr>
              <w:t>(Dạy bổ sung vào bài 23, mục II – SGK Địa lí 9 hiện hành).</w:t>
            </w: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1D700A" w:rsidRDefault="001D700A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C6295A" w:rsidRPr="00455D21" w:rsidRDefault="001D700A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0772E">
              <w:rPr>
                <w:rFonts w:ascii="Times New Roman" w:hAnsi="Times New Roman"/>
                <w:i/>
                <w:sz w:val="26"/>
              </w:rPr>
              <w:t>(Dạy bổ sung vào bài 24, mục IV.3 SGK Địa 9, hiện hành)</w:t>
            </w:r>
          </w:p>
          <w:p w:rsidR="00AE4A2B" w:rsidRPr="00455D21" w:rsidRDefault="00AE4A2B" w:rsidP="00C6295A">
            <w:pPr>
              <w:pStyle w:val="BodyTextIndent2"/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0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455D21" w:rsidRDefault="00923199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41" w:type="dxa"/>
          </w:tcPr>
          <w:p w:rsidR="00AE4A2B" w:rsidRPr="00455D21" w:rsidRDefault="00923199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Nội dung 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Vùng Duyên hải Nam Trung Bộ</w:t>
            </w:r>
          </w:p>
        </w:tc>
        <w:tc>
          <w:tcPr>
            <w:tcW w:w="2088" w:type="dxa"/>
          </w:tcPr>
          <w:p w:rsidR="00AE4A2B" w:rsidRPr="00D86868" w:rsidRDefault="00AE4A2B" w:rsidP="00D907F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z w:val="26"/>
                <w:lang w:val="de-DE"/>
              </w:rPr>
            </w:pPr>
            <w:r w:rsidRPr="00455D21">
              <w:rPr>
                <w:rFonts w:ascii="Times New Roman" w:hAnsi="Times New Roman"/>
                <w:sz w:val="26"/>
                <w:lang w:val="de-DE"/>
              </w:rPr>
              <w:t>– Sử dụng sơ đồ tư duy để phân tích được ảnh hưởng của nạn hạn hán và sa mạc hoá đối với sự phát triển kinh tế – xã hội ở vùng khô hạn Ninh Thuận – Bình Thuận</w:t>
            </w:r>
            <w:r w:rsidR="00D907F7">
              <w:rPr>
                <w:rFonts w:ascii="Times New Roman" w:hAnsi="Times New Roman"/>
                <w:sz w:val="26"/>
                <w:lang w:val="de-DE"/>
              </w:rPr>
              <w:t>.</w:t>
            </w:r>
          </w:p>
        </w:tc>
        <w:tc>
          <w:tcPr>
            <w:tcW w:w="3781" w:type="dxa"/>
          </w:tcPr>
          <w:p w:rsidR="00AE4A2B" w:rsidRPr="00455D21" w:rsidRDefault="00D907F7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D86868">
              <w:rPr>
                <w:rFonts w:ascii="Times New Roman" w:hAnsi="Times New Roman"/>
                <w:i/>
                <w:sz w:val="26"/>
                <w:lang w:val="de-DE"/>
              </w:rPr>
              <w:t>(Dạy bổ sung vào bài 25, mục II - SGK Địa lí 9 hiệ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n hành).</w:t>
            </w: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70600F">
            <w:pPr>
              <w:pStyle w:val="BodyTextIndent2"/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0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455D21" w:rsidRDefault="00923199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41" w:type="dxa"/>
          </w:tcPr>
          <w:p w:rsidR="00AE4A2B" w:rsidRPr="00455D21" w:rsidRDefault="00923199" w:rsidP="00DD37A6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Nội dung </w:t>
            </w:r>
            <w:r w:rsidR="00AE4A2B" w:rsidRPr="00455D21">
              <w:rPr>
                <w:rFonts w:ascii="Times New Roman" w:hAnsi="Times New Roman" w:cs="Times New Roman"/>
                <w:b/>
                <w:sz w:val="26"/>
                <w:szCs w:val="26"/>
              </w:rPr>
              <w:t>6. Vùng Đông Nam Bộ</w:t>
            </w:r>
          </w:p>
        </w:tc>
        <w:tc>
          <w:tcPr>
            <w:tcW w:w="2088" w:type="dxa"/>
          </w:tcPr>
          <w:p w:rsidR="0070600F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pacing w:val="-4"/>
                <w:sz w:val="26"/>
              </w:rPr>
            </w:pPr>
            <w:r w:rsidRPr="00455D21">
              <w:rPr>
                <w:rFonts w:ascii="Times New Roman" w:hAnsi="Times New Roman"/>
                <w:spacing w:val="-4"/>
                <w:sz w:val="26"/>
              </w:rPr>
              <w:t>– Trình bày được đặc điểm về dân cư, đô thị hoá ở vùng Đông Nam Bộ</w:t>
            </w:r>
          </w:p>
          <w:p w:rsidR="0070600F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 xml:space="preserve"> - Nêu được ý nghĩa của việc tăng cường kết nối liên vùng đối với sự phát triển của vùng </w:t>
            </w:r>
          </w:p>
          <w:p w:rsidR="00AE4A2B" w:rsidRPr="00455D21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 xml:space="preserve">- Phân tích được </w:t>
            </w:r>
            <w:r w:rsidRPr="00455D21">
              <w:rPr>
                <w:rFonts w:ascii="Times New Roman" w:hAnsi="Times New Roman"/>
                <w:sz w:val="26"/>
              </w:rPr>
              <w:lastRenderedPageBreak/>
              <w:t>vị thế của Thành phố Hồ Chí Minh</w:t>
            </w:r>
          </w:p>
          <w:p w:rsidR="00AE4A2B" w:rsidRPr="00455D21" w:rsidRDefault="00AE4A2B" w:rsidP="00B92E4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w="3781" w:type="dxa"/>
          </w:tcPr>
          <w:p w:rsidR="00D907F7" w:rsidRPr="006D2485" w:rsidRDefault="00D907F7" w:rsidP="00D907F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i/>
                <w:color w:val="FF0000"/>
                <w:spacing w:val="-4"/>
                <w:sz w:val="26"/>
              </w:rPr>
            </w:pPr>
            <w:r w:rsidRPr="006D2485">
              <w:rPr>
                <w:rFonts w:ascii="Times New Roman" w:hAnsi="Times New Roman"/>
                <w:i/>
                <w:color w:val="FF0000"/>
                <w:spacing w:val="-4"/>
                <w:sz w:val="26"/>
              </w:rPr>
              <w:lastRenderedPageBreak/>
              <w:t>(Dạy bổ sung vào bài 31, mục III -</w:t>
            </w:r>
            <w:r w:rsidRPr="006D2485">
              <w:rPr>
                <w:rFonts w:ascii="Times New Roman" w:hAnsi="Times New Roman"/>
                <w:i/>
                <w:color w:val="FF0000"/>
                <w:sz w:val="26"/>
              </w:rPr>
              <w:t xml:space="preserve"> SGK Địa lí 9 hiện hành</w:t>
            </w:r>
            <w:r w:rsidRPr="006D2485">
              <w:rPr>
                <w:rFonts w:ascii="Times New Roman" w:hAnsi="Times New Roman"/>
                <w:i/>
                <w:color w:val="FF0000"/>
                <w:spacing w:val="-4"/>
                <w:sz w:val="26"/>
              </w:rPr>
              <w:t>).</w:t>
            </w: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D907F7" w:rsidRPr="005725BB" w:rsidRDefault="00D907F7" w:rsidP="00D907F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i/>
                <w:sz w:val="26"/>
              </w:rPr>
            </w:pPr>
            <w:r w:rsidRPr="005725BB">
              <w:rPr>
                <w:rFonts w:ascii="Times New Roman" w:hAnsi="Times New Roman"/>
                <w:i/>
                <w:sz w:val="26"/>
              </w:rPr>
              <w:t>(Dạy bổ sung vào bài 31, mục I- SGK Địa lí 9 hiện hành).</w:t>
            </w:r>
          </w:p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D907F7" w:rsidRPr="00455D21" w:rsidRDefault="00D907F7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70600F" w:rsidRDefault="00D907F7" w:rsidP="0070600F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ascii="Times New Roman" w:hAnsi="Times New Roman"/>
                <w:sz w:val="26"/>
              </w:rPr>
            </w:pPr>
            <w:r w:rsidRPr="00B92E49">
              <w:rPr>
                <w:rFonts w:ascii="Times New Roman" w:hAnsi="Times New Roman"/>
                <w:i/>
                <w:sz w:val="26"/>
              </w:rPr>
              <w:t xml:space="preserve">(Dạy bổ sung vào bài  33, mục V- </w:t>
            </w:r>
            <w:r w:rsidRPr="00B92E49">
              <w:rPr>
                <w:rFonts w:ascii="Times New Roman" w:hAnsi="Times New Roman"/>
                <w:i/>
                <w:sz w:val="26"/>
              </w:rPr>
              <w:lastRenderedPageBreak/>
              <w:t>SGK Địa lí 9 hiện hành).</w:t>
            </w:r>
          </w:p>
        </w:tc>
        <w:tc>
          <w:tcPr>
            <w:tcW w:w="1270" w:type="dxa"/>
          </w:tcPr>
          <w:p w:rsidR="00AE4A2B" w:rsidRPr="00455D21" w:rsidRDefault="006D2485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lastRenderedPageBreak/>
              <w:t>Mục III, bài 31</w:t>
            </w:r>
            <w:r w:rsidRPr="0073656D">
              <w:rPr>
                <w:rFonts w:ascii="Times New Roman" w:hAnsi="Times New Roman"/>
                <w:color w:val="FF0000"/>
                <w:szCs w:val="28"/>
              </w:rPr>
              <w:t xml:space="preserve"> giảm tải 4040, học sinh tự học</w:t>
            </w: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455D21" w:rsidRDefault="00337CC8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41" w:type="dxa"/>
          </w:tcPr>
          <w:p w:rsidR="00AE4A2B" w:rsidRPr="00455D21" w:rsidRDefault="00337CC8" w:rsidP="00DD37A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Nội dung </w:t>
            </w:r>
            <w:r w:rsidR="00AE4A2B" w:rsidRPr="00455D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7. Vùng Đồng bằng sông Cửu Long 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0C62E0" w:rsidRDefault="00AE4A2B" w:rsidP="000C62E0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D21">
              <w:rPr>
                <w:rFonts w:ascii="Times New Roman" w:hAnsi="Times New Roman"/>
                <w:sz w:val="26"/>
              </w:rPr>
              <w:t xml:space="preserve">– Tìm hiểu thông tin và phân tích được tác động của biến đổi khí hậu đối với Đồng bằng sông Cửu Long; đề xuất giải pháp ứng phó. </w:t>
            </w:r>
          </w:p>
          <w:p w:rsidR="00AE4A2B" w:rsidRPr="000C62E0" w:rsidRDefault="00AE4A2B" w:rsidP="001705E2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C62E0">
              <w:rPr>
                <w:rFonts w:ascii="Times New Roman" w:hAnsi="Times New Roman" w:cs="Times New Roman"/>
                <w:sz w:val="26"/>
                <w:szCs w:val="26"/>
              </w:rPr>
              <w:t xml:space="preserve">Trình bày được về vùng kinh tế trọng điểm vùng Đồng bằng sông Cửu Long. </w:t>
            </w:r>
          </w:p>
        </w:tc>
        <w:tc>
          <w:tcPr>
            <w:tcW w:w="3781" w:type="dxa"/>
          </w:tcPr>
          <w:p w:rsidR="001705E2" w:rsidRPr="000C62E0" w:rsidRDefault="001705E2" w:rsidP="001705E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i/>
                <w:sz w:val="26"/>
              </w:rPr>
            </w:pPr>
            <w:r w:rsidRPr="000C62E0">
              <w:rPr>
                <w:rFonts w:ascii="Times New Roman" w:hAnsi="Times New Roman"/>
                <w:i/>
                <w:sz w:val="26"/>
              </w:rPr>
              <w:t>(Dạy bổ sung vào bài 35, mục II- SGK Địa lí 9 hiện hành).</w:t>
            </w:r>
          </w:p>
          <w:p w:rsidR="00AE4A2B" w:rsidRPr="00455D21" w:rsidRDefault="00AE4A2B" w:rsidP="00DD37A6">
            <w:pPr>
              <w:pStyle w:val="BodyTextIndent2"/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AE4A2B" w:rsidP="00DD37A6">
            <w:pPr>
              <w:pStyle w:val="BodyTextIndent2"/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Default="00AE4A2B" w:rsidP="00DD37A6">
            <w:pPr>
              <w:pStyle w:val="BodyTextIndent2"/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1705E2" w:rsidRPr="00455D21" w:rsidRDefault="001705E2" w:rsidP="00DD37A6">
            <w:pPr>
              <w:pStyle w:val="BodyTextIndent2"/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AE4A2B" w:rsidRPr="00455D21" w:rsidRDefault="001705E2" w:rsidP="00DD37A6">
            <w:pPr>
              <w:pStyle w:val="BodyTextIndent2"/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C62E0">
              <w:rPr>
                <w:rFonts w:ascii="Times New Roman" w:hAnsi="Times New Roman"/>
                <w:i/>
                <w:sz w:val="26"/>
                <w:szCs w:val="26"/>
              </w:rPr>
              <w:t>(Dạy bổ sung vào bài 36- SGK Địalí 9 hiện hành)</w:t>
            </w:r>
          </w:p>
        </w:tc>
        <w:tc>
          <w:tcPr>
            <w:tcW w:w="1270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DC2400" w:rsidRPr="00455D21" w:rsidTr="007A6FF5">
        <w:trPr>
          <w:jc w:val="center"/>
        </w:trPr>
        <w:tc>
          <w:tcPr>
            <w:tcW w:w="9750" w:type="dxa"/>
            <w:gridSpan w:val="5"/>
          </w:tcPr>
          <w:p w:rsidR="00DC2400" w:rsidRPr="00B61025" w:rsidRDefault="00DC2400" w:rsidP="00DC2400">
            <w:pPr>
              <w:pStyle w:val="TableParagraph"/>
              <w:spacing w:line="315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B61025">
              <w:rPr>
                <w:b/>
                <w:sz w:val="28"/>
                <w:szCs w:val="28"/>
                <w:lang w:val="en-US"/>
              </w:rPr>
              <w:t>Nội dung 8</w:t>
            </w:r>
          </w:p>
          <w:p w:rsidR="00DC2400" w:rsidRPr="00DC2400" w:rsidRDefault="00DC2400" w:rsidP="00DC2400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C2400">
              <w:rPr>
                <w:rFonts w:ascii="Times New Roman" w:hAnsi="Times New Roman"/>
                <w:b/>
                <w:szCs w:val="28"/>
              </w:rPr>
              <w:t>CHUYÊN ĐỀ CHUNG TRONG MÔN LỊCH SỬ VÀ ĐỊA LÍ</w:t>
            </w:r>
          </w:p>
        </w:tc>
      </w:tr>
      <w:tr w:rsidR="00AE4A2B" w:rsidRPr="00455D21" w:rsidTr="00AE4A2B">
        <w:trPr>
          <w:jc w:val="center"/>
        </w:trPr>
        <w:tc>
          <w:tcPr>
            <w:tcW w:w="670" w:type="dxa"/>
          </w:tcPr>
          <w:p w:rsidR="00AE4A2B" w:rsidRPr="00455D21" w:rsidRDefault="00337CC8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41" w:type="dxa"/>
          </w:tcPr>
          <w:p w:rsidR="00AE4A2B" w:rsidRPr="00455D21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b/>
                <w:sz w:val="26"/>
              </w:rPr>
              <w:t>ĐÔ THỊ: LỊCH SỬ VÀ HIỆN TẠI</w:t>
            </w:r>
            <w:r w:rsidRPr="00455D21">
              <w:rPr>
                <w:rFonts w:ascii="Times New Roman" w:hAnsi="Times New Roman"/>
                <w:sz w:val="26"/>
              </w:rPr>
              <w:t xml:space="preserve"> (Phần 1 và 2)</w:t>
            </w:r>
          </w:p>
          <w:p w:rsidR="00AE4A2B" w:rsidRPr="00455D21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Các đô thị hiện đại</w:t>
            </w:r>
          </w:p>
          <w:p w:rsidR="00AE4A2B" w:rsidRPr="00455D21" w:rsidRDefault="00AE4A2B" w:rsidP="00DD37A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Xu hướng đô thị hoá trên thế giới</w:t>
            </w:r>
          </w:p>
          <w:p w:rsidR="00AE4A2B" w:rsidRPr="00455D21" w:rsidRDefault="00AE4A2B" w:rsidP="00DD37A6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Đô thị hoá ở Việt Nam; đô thị và phát triển vùng</w:t>
            </w:r>
          </w:p>
        </w:tc>
        <w:tc>
          <w:tcPr>
            <w:tcW w:w="2088" w:type="dxa"/>
          </w:tcPr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b/>
                <w:sz w:val="26"/>
                <w:szCs w:val="26"/>
              </w:rPr>
              <w:t>Nội dung mới:</w:t>
            </w: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 xml:space="preserve"> gồm các ND sau: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>1. Điều kiện hình thành đô thị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>2. Lịch sử hình thành và phát triển đô thị.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>3. Vai trò của đô thị đối với sự phát triển KTXH.</w:t>
            </w:r>
          </w:p>
          <w:p w:rsidR="00AE4A2B" w:rsidRPr="00455D21" w:rsidRDefault="00AE4A2B" w:rsidP="00DD37A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>4. Giới thiệu một số đô thị cổ đại và hiện đại.</w:t>
            </w:r>
          </w:p>
        </w:tc>
        <w:tc>
          <w:tcPr>
            <w:tcW w:w="3781" w:type="dxa"/>
          </w:tcPr>
          <w:p w:rsidR="005522B7" w:rsidRPr="005522B7" w:rsidRDefault="005522B7" w:rsidP="005522B7">
            <w:pPr>
              <w:spacing w:before="40" w:after="4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22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Nội dung mới</w:t>
            </w:r>
          </w:p>
          <w:p w:rsidR="00AE4A2B" w:rsidRPr="007A701A" w:rsidRDefault="005522B7" w:rsidP="00DC2400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AE4A2B" w:rsidRPr="005522B7">
              <w:rPr>
                <w:rFonts w:ascii="Times New Roman" w:hAnsi="Times New Roman"/>
                <w:i/>
                <w:sz w:val="26"/>
                <w:szCs w:val="26"/>
              </w:rPr>
              <w:t xml:space="preserve">Xây dựng chủ đề mới </w:t>
            </w:r>
            <w:r w:rsidR="005D52EB">
              <w:rPr>
                <w:rFonts w:ascii="Times New Roman" w:hAnsi="Times New Roman"/>
                <w:i/>
                <w:sz w:val="26"/>
                <w:szCs w:val="26"/>
              </w:rPr>
              <w:t xml:space="preserve">tổ chức dạy hoạt động </w:t>
            </w:r>
            <w:r w:rsidR="00F40B4F">
              <w:rPr>
                <w:rFonts w:ascii="Times New Roman" w:hAnsi="Times New Roman"/>
                <w:i/>
                <w:sz w:val="26"/>
                <w:szCs w:val="26"/>
              </w:rPr>
              <w:t xml:space="preserve">ngoại khóa hoặc </w:t>
            </w:r>
            <w:r w:rsidR="005D52EB">
              <w:rPr>
                <w:rFonts w:ascii="Times New Roman" w:hAnsi="Times New Roman"/>
                <w:i/>
                <w:sz w:val="26"/>
                <w:szCs w:val="26"/>
              </w:rPr>
              <w:t>ngoài giờ lên lớp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AE4A2B" w:rsidRPr="005522B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1270" w:type="dxa"/>
          </w:tcPr>
          <w:p w:rsidR="00AE4A2B" w:rsidRPr="00455D21" w:rsidRDefault="00AE4A2B" w:rsidP="00DD37A6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98589D" w:rsidRPr="00455D21" w:rsidTr="00AE4A2B">
        <w:trPr>
          <w:jc w:val="center"/>
        </w:trPr>
        <w:tc>
          <w:tcPr>
            <w:tcW w:w="670" w:type="dxa"/>
          </w:tcPr>
          <w:p w:rsidR="0098589D" w:rsidRPr="00455D21" w:rsidRDefault="0098589D" w:rsidP="0098589D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941" w:type="dxa"/>
          </w:tcPr>
          <w:p w:rsidR="0098589D" w:rsidRPr="002D5742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BD5568">
              <w:rPr>
                <w:rFonts w:ascii="Times New Roman" w:hAnsi="Times New Roman"/>
                <w:b/>
                <w:sz w:val="26"/>
              </w:rPr>
              <w:t>VĂN MINH CHÂU THỔ SÔNG HỒNG VÀ SÔNG CỬU LONG</w:t>
            </w:r>
            <w:r w:rsidRPr="002D5742">
              <w:rPr>
                <w:rFonts w:ascii="Times New Roman" w:hAnsi="Times New Roman"/>
                <w:sz w:val="26"/>
              </w:rPr>
              <w:t xml:space="preserve"> (Phần 1 và 2)</w:t>
            </w:r>
          </w:p>
          <w:p w:rsidR="0098589D" w:rsidRPr="002D5742" w:rsidRDefault="0098589D" w:rsidP="0098589D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t xml:space="preserve">– Quá trình hình thành và phát triển châu thổ; chế độ nước của các dòng sông </w:t>
            </w:r>
            <w:r w:rsidRPr="002D5742">
              <w:rPr>
                <w:rFonts w:ascii="Times New Roman" w:hAnsi="Times New Roman"/>
                <w:sz w:val="26"/>
              </w:rPr>
              <w:lastRenderedPageBreak/>
              <w:t>chính</w:t>
            </w:r>
          </w:p>
          <w:p w:rsidR="0098589D" w:rsidRPr="002D5742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t>– Quá trình con người khai khẩn và cải tạo châu thổ, chế ngự các dòng sông.</w:t>
            </w:r>
          </w:p>
          <w:p w:rsidR="0098589D" w:rsidRPr="002D5742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t>– Văn minh các dòng sông</w:t>
            </w:r>
          </w:p>
          <w:p w:rsidR="0098589D" w:rsidRPr="002D5742" w:rsidRDefault="0098589D" w:rsidP="0098589D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t xml:space="preserve">– Biến đổi khí hậu và biện pháp ứng phó với </w:t>
            </w:r>
            <w:r w:rsidRPr="002D5742">
              <w:rPr>
                <w:rFonts w:ascii="Times New Roman" w:hAnsi="Times New Roman"/>
                <w:sz w:val="26"/>
              </w:rPr>
              <w:br/>
              <w:t>biến đổi khí hậu ở vùng châu thổ của hai đồng bằng hiện đại</w:t>
            </w:r>
          </w:p>
        </w:tc>
        <w:tc>
          <w:tcPr>
            <w:tcW w:w="2088" w:type="dxa"/>
          </w:tcPr>
          <w:p w:rsidR="0098589D" w:rsidRPr="00455D21" w:rsidRDefault="0098589D" w:rsidP="0098589D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6"/>
              </w:rPr>
              <w:t>Trình bày được q</w:t>
            </w:r>
            <w:r w:rsidRPr="00455D21">
              <w:rPr>
                <w:rFonts w:ascii="Times New Roman" w:hAnsi="Times New Roman"/>
                <w:sz w:val="26"/>
              </w:rPr>
              <w:t xml:space="preserve">uá trình hình thành và phát triển châu thổ; </w:t>
            </w:r>
            <w:r>
              <w:rPr>
                <w:rFonts w:ascii="Times New Roman" w:hAnsi="Times New Roman"/>
                <w:sz w:val="26"/>
              </w:rPr>
              <w:t xml:space="preserve"> mô tả được </w:t>
            </w:r>
            <w:r w:rsidRPr="00455D21">
              <w:rPr>
                <w:rFonts w:ascii="Times New Roman" w:hAnsi="Times New Roman"/>
                <w:sz w:val="26"/>
              </w:rPr>
              <w:t>chế độ nước của các dòng sông chính</w:t>
            </w:r>
          </w:p>
          <w:p w:rsidR="0098589D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Trình bày được q</w:t>
            </w:r>
            <w:r w:rsidRPr="00455D21">
              <w:rPr>
                <w:rFonts w:ascii="Times New Roman" w:hAnsi="Times New Roman"/>
                <w:sz w:val="26"/>
              </w:rPr>
              <w:t xml:space="preserve">uá trình con người khai khẩn và cải tạo châu </w:t>
            </w:r>
            <w:r w:rsidRPr="00455D21">
              <w:rPr>
                <w:rFonts w:ascii="Times New Roman" w:hAnsi="Times New Roman"/>
                <w:sz w:val="26"/>
              </w:rPr>
              <w:lastRenderedPageBreak/>
              <w:t xml:space="preserve">thổ, chế ngự </w:t>
            </w:r>
            <w:r>
              <w:rPr>
                <w:rFonts w:ascii="Times New Roman" w:hAnsi="Times New Roman"/>
                <w:sz w:val="26"/>
              </w:rPr>
              <w:t>và thích ứng với chế độ nước của sông Hồng và sông Cửu Long</w:t>
            </w:r>
            <w:r w:rsidRPr="00455D21">
              <w:rPr>
                <w:rFonts w:ascii="Times New Roman" w:hAnsi="Times New Roman"/>
                <w:sz w:val="26"/>
              </w:rPr>
              <w:t>.</w:t>
            </w:r>
          </w:p>
          <w:p w:rsidR="0098589D" w:rsidRPr="00455D21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Trình bày được những nét đặc sắc về văn hóa ở châu thổ sông Hồng và sông Cửu Long thông qua việc tìm hiểu về văn minh các dòng sông</w:t>
            </w: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</w:rPr>
            </w:pPr>
            <w:r w:rsidRPr="00455D21">
              <w:rPr>
                <w:rFonts w:ascii="Times New Roman" w:hAnsi="Times New Roman" w:cs="Times New Roman"/>
                <w:sz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</w:rPr>
              <w:t>Phân tích được những biểu hiện của b</w:t>
            </w:r>
            <w:r w:rsidRPr="00455D21">
              <w:rPr>
                <w:rFonts w:ascii="Times New Roman" w:hAnsi="Times New Roman" w:cs="Times New Roman"/>
                <w:sz w:val="26"/>
              </w:rPr>
              <w:t xml:space="preserve">iến đổi khí hậu </w:t>
            </w:r>
            <w:r>
              <w:rPr>
                <w:rFonts w:ascii="Times New Roman" w:hAnsi="Times New Roman" w:cs="Times New Roman"/>
                <w:sz w:val="26"/>
              </w:rPr>
              <w:t>ở hai vùng châu thổ sông Hồng và sông Cửu Long</w:t>
            </w:r>
          </w:p>
          <w:p w:rsidR="0098589D" w:rsidRPr="002D5742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4"/>
                <w:sz w:val="26"/>
              </w:rPr>
              <w:t xml:space="preserve">- </w:t>
            </w:r>
            <w:r w:rsidRPr="002D5742">
              <w:rPr>
                <w:rFonts w:ascii="Times New Roman" w:hAnsi="Times New Roman"/>
                <w:spacing w:val="-4"/>
                <w:sz w:val="26"/>
              </w:rPr>
              <w:t>Nêu được tác động của biến đổi khí hậu đối với sự phát triển kinh tế –</w:t>
            </w:r>
            <w:r w:rsidRPr="002D5742">
              <w:rPr>
                <w:rFonts w:ascii="Times New Roman" w:hAnsi="Times New Roman"/>
                <w:sz w:val="26"/>
              </w:rPr>
              <w:t xml:space="preserve"> xã hội ở châu thổ sông Hồng và sông Cửu Long.</w:t>
            </w: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D5742">
              <w:rPr>
                <w:rFonts w:ascii="Times New Roman" w:hAnsi="Times New Roman"/>
                <w:sz w:val="26"/>
              </w:rPr>
              <w:t>– Đề xuất được ở mức độ đơn giản một số biện pháp ứng phó với biến đổi khí hậu liên quan đến vùng châu thổ của hai đồng bằng hiện đại.</w:t>
            </w:r>
          </w:p>
        </w:tc>
        <w:tc>
          <w:tcPr>
            <w:tcW w:w="3781" w:type="dxa"/>
          </w:tcPr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9D" w:rsidRPr="007275C4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98589D" w:rsidRPr="00455D21" w:rsidRDefault="0098589D" w:rsidP="0098589D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98589D" w:rsidRPr="00455D21" w:rsidTr="00AE4A2B">
        <w:trPr>
          <w:jc w:val="center"/>
        </w:trPr>
        <w:tc>
          <w:tcPr>
            <w:tcW w:w="670" w:type="dxa"/>
          </w:tcPr>
          <w:p w:rsidR="0098589D" w:rsidRPr="00455D21" w:rsidRDefault="0098589D" w:rsidP="0098589D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13</w:t>
            </w:r>
          </w:p>
        </w:tc>
        <w:tc>
          <w:tcPr>
            <w:tcW w:w="1941" w:type="dxa"/>
          </w:tcPr>
          <w:p w:rsidR="0098589D" w:rsidRPr="00752B2C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sz w:val="26"/>
              </w:rPr>
            </w:pPr>
            <w:r w:rsidRPr="00752B2C">
              <w:rPr>
                <w:rFonts w:ascii="Times New Roman" w:hAnsi="Times New Roman"/>
                <w:b/>
                <w:sz w:val="26"/>
              </w:rPr>
              <w:t>BẢO VỆ CHỦ QUYỀN, CÁC QUYỀN VÀ LỢI ÍCH HỢP PHÁP CỦA VIỆT NAM Ở BIỂN ĐÔNG</w:t>
            </w:r>
          </w:p>
          <w:p w:rsidR="0098589D" w:rsidRPr="00455D21" w:rsidRDefault="0098589D" w:rsidP="0098589D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 xml:space="preserve">– Phạm vi các </w:t>
            </w:r>
            <w:r w:rsidRPr="00455D21">
              <w:rPr>
                <w:rFonts w:ascii="Times New Roman" w:hAnsi="Times New Roman"/>
                <w:sz w:val="26"/>
              </w:rPr>
              <w:lastRenderedPageBreak/>
              <w:t>vùng biển và hải đảo Việt Nam</w:t>
            </w:r>
          </w:p>
          <w:p w:rsidR="0098589D" w:rsidRPr="00455D21" w:rsidRDefault="0098589D" w:rsidP="0098589D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Đặc điểm môi trường và tài nguyên biển, đảo</w:t>
            </w:r>
          </w:p>
          <w:p w:rsidR="0098589D" w:rsidRPr="00455D21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Quá trình xác lập chủ quyền biển đảo trong lịch sử Việt Nam</w:t>
            </w:r>
          </w:p>
          <w:p w:rsidR="0098589D" w:rsidRPr="00455D21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6"/>
              </w:rPr>
            </w:pPr>
            <w:r w:rsidRPr="00455D21">
              <w:rPr>
                <w:rFonts w:ascii="Times New Roman" w:hAnsi="Times New Roman"/>
                <w:sz w:val="26"/>
              </w:rPr>
              <w:t>– Chứng cứ lịch sử, pháp lí về chủ quyền biển đảo của Việt Nam</w:t>
            </w: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55D21">
              <w:rPr>
                <w:rFonts w:ascii="Times New Roman" w:hAnsi="Times New Roman" w:cs="Times New Roman"/>
                <w:sz w:val="26"/>
                <w:szCs w:val="26"/>
              </w:rPr>
              <w:t>– Vai trò chiến lược của biển đảo Việt Nam</w:t>
            </w:r>
          </w:p>
        </w:tc>
        <w:tc>
          <w:tcPr>
            <w:tcW w:w="2088" w:type="dxa"/>
          </w:tcPr>
          <w:p w:rsidR="0098589D" w:rsidRPr="002D5742" w:rsidRDefault="0098589D" w:rsidP="0098589D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lastRenderedPageBreak/>
              <w:t>Xác định được vị trí, phạm vi của vùng biển và hải đảo Việt Nam (theo Luật Biển Việt Nam).</w:t>
            </w:r>
          </w:p>
          <w:p w:rsidR="0098589D" w:rsidRPr="002D5742" w:rsidRDefault="0098589D" w:rsidP="0098589D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t xml:space="preserve">– Trình bày được những nét chính </w:t>
            </w:r>
            <w:r w:rsidRPr="002D5742">
              <w:rPr>
                <w:rFonts w:ascii="Times New Roman" w:hAnsi="Times New Roman"/>
                <w:sz w:val="26"/>
              </w:rPr>
              <w:lastRenderedPageBreak/>
              <w:t>về môi trường, tài nguyên thiên nhiên; phân tích được những thuận lợi và khó khăn đối với phát triển kinh tế và bảo vệ chủ quyền, các quyền và lợi ích hợp pháp của Việt Nam ở Biển Đông.</w:t>
            </w:r>
          </w:p>
          <w:p w:rsidR="0098589D" w:rsidRPr="002D5742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t>– Trình bày được quá trình xác lập chủ quyền biển đảo của Việt Nam trong lịch sử.</w:t>
            </w:r>
          </w:p>
          <w:p w:rsidR="0098589D" w:rsidRPr="002D5742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t>– Trình bày được những chứng cứ lịch sử, pháp lí về chủ quyền biển đảo Việt Nam.</w:t>
            </w:r>
          </w:p>
          <w:p w:rsidR="0098589D" w:rsidRPr="002D5742" w:rsidRDefault="0098589D" w:rsidP="0098589D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6"/>
              </w:rPr>
            </w:pPr>
            <w:r w:rsidRPr="002D5742">
              <w:rPr>
                <w:rFonts w:ascii="Times New Roman" w:hAnsi="Times New Roman"/>
                <w:sz w:val="26"/>
              </w:rPr>
              <w:t>– Nêu được vai trò chiến lược của biển đảo Việt Nam trong việc khẳng định và bảo vệ chủ quyền, các quyền và lợi ích hợp pháp của Việt Nam ở Biển Đông.</w:t>
            </w:r>
          </w:p>
          <w:p w:rsidR="0098589D" w:rsidRPr="00455D21" w:rsidRDefault="0098589D" w:rsidP="0098589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D5742">
              <w:rPr>
                <w:sz w:val="26"/>
                <w:szCs w:val="26"/>
              </w:rPr>
              <w:t xml:space="preserve">– </w:t>
            </w:r>
            <w:r w:rsidRPr="0098589D">
              <w:rPr>
                <w:rFonts w:ascii="Times New Roman" w:hAnsi="Times New Roman" w:cs="Times New Roman"/>
                <w:sz w:val="26"/>
                <w:szCs w:val="26"/>
              </w:rPr>
              <w:t>Có hành động cụ thể thể hiện trách nhiệm đối với việc bảo vệ chủ quyền, các quyền và lợi ích hợp pháp của Việt Nam ở Biển Đông.</w:t>
            </w:r>
          </w:p>
        </w:tc>
        <w:tc>
          <w:tcPr>
            <w:tcW w:w="3781" w:type="dxa"/>
          </w:tcPr>
          <w:p w:rsidR="0098589D" w:rsidRPr="00455D21" w:rsidRDefault="0098589D" w:rsidP="0098589D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0" w:type="dxa"/>
          </w:tcPr>
          <w:p w:rsidR="0098589D" w:rsidRPr="00455D21" w:rsidRDefault="0098589D" w:rsidP="0098589D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E4A2B" w:rsidRDefault="00AE4A2B"/>
    <w:p w:rsidR="007B3E0B" w:rsidRPr="00976463" w:rsidRDefault="007B3E0B" w:rsidP="00353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463">
        <w:rPr>
          <w:rFonts w:ascii="Times New Roman" w:hAnsi="Times New Roman" w:cs="Times New Roman"/>
          <w:b/>
          <w:sz w:val="32"/>
          <w:szCs w:val="32"/>
        </w:rPr>
        <w:lastRenderedPageBreak/>
        <w:t>MỘT SỐ</w:t>
      </w:r>
      <w:r w:rsidR="00976463">
        <w:rPr>
          <w:rFonts w:ascii="Times New Roman" w:hAnsi="Times New Roman" w:cs="Times New Roman"/>
          <w:b/>
          <w:sz w:val="32"/>
          <w:szCs w:val="32"/>
        </w:rPr>
        <w:t xml:space="preserve"> LƯU Ý</w:t>
      </w:r>
    </w:p>
    <w:p w:rsidR="007B3E0B" w:rsidRDefault="007B3E0B" w:rsidP="007B3E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B3E0B">
        <w:rPr>
          <w:rFonts w:ascii="Times New Roman" w:hAnsi="Times New Roman" w:cs="Times New Roman"/>
          <w:sz w:val="32"/>
          <w:szCs w:val="32"/>
        </w:rPr>
        <w:t xml:space="preserve">Nội dung kiến thức CT cũ 2006 không có, CT2018 có </w:t>
      </w:r>
      <w:r w:rsidRPr="007B3E0B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7B3E0B">
        <w:rPr>
          <w:rFonts w:ascii="Times New Roman" w:hAnsi="Times New Roman" w:cs="Times New Roman"/>
          <w:sz w:val="32"/>
          <w:szCs w:val="32"/>
        </w:rPr>
        <w:t xml:space="preserve"> dạ</w:t>
      </w:r>
      <w:r w:rsidR="003538BB">
        <w:rPr>
          <w:rFonts w:ascii="Times New Roman" w:hAnsi="Times New Roman" w:cs="Times New Roman"/>
          <w:sz w:val="32"/>
          <w:szCs w:val="32"/>
        </w:rPr>
        <w:t>y</w:t>
      </w:r>
      <w:r w:rsidRPr="007B3E0B">
        <w:rPr>
          <w:rFonts w:ascii="Times New Roman" w:hAnsi="Times New Roman" w:cs="Times New Roman"/>
          <w:sz w:val="32"/>
          <w:szCs w:val="32"/>
        </w:rPr>
        <w:t xml:space="preserve"> bổ sung</w:t>
      </w:r>
    </w:p>
    <w:p w:rsidR="007B3E0B" w:rsidRPr="003538BB" w:rsidRDefault="007B3E0B" w:rsidP="003538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B3E0B">
        <w:rPr>
          <w:rFonts w:ascii="Times New Roman" w:hAnsi="Times New Roman" w:cs="Times New Roman"/>
          <w:sz w:val="32"/>
          <w:szCs w:val="32"/>
        </w:rPr>
        <w:t>Nội dung kiến thứ</w:t>
      </w:r>
      <w:r w:rsidR="003538BB">
        <w:rPr>
          <w:rFonts w:ascii="Times New Roman" w:hAnsi="Times New Roman" w:cs="Times New Roman"/>
          <w:sz w:val="32"/>
          <w:szCs w:val="32"/>
        </w:rPr>
        <w:t xml:space="preserve">c CT cũ 2006 </w:t>
      </w:r>
      <w:r w:rsidRPr="007B3E0B">
        <w:rPr>
          <w:rFonts w:ascii="Times New Roman" w:hAnsi="Times New Roman" w:cs="Times New Roman"/>
          <w:sz w:val="32"/>
          <w:szCs w:val="32"/>
        </w:rPr>
        <w:t xml:space="preserve">có, CT2018 </w:t>
      </w:r>
      <w:r w:rsidR="003538BB">
        <w:rPr>
          <w:rFonts w:ascii="Times New Roman" w:hAnsi="Times New Roman" w:cs="Times New Roman"/>
          <w:sz w:val="32"/>
          <w:szCs w:val="32"/>
        </w:rPr>
        <w:t xml:space="preserve"> không </w:t>
      </w:r>
      <w:r w:rsidRPr="007B3E0B">
        <w:rPr>
          <w:rFonts w:ascii="Times New Roman" w:hAnsi="Times New Roman" w:cs="Times New Roman"/>
          <w:sz w:val="32"/>
          <w:szCs w:val="32"/>
        </w:rPr>
        <w:t xml:space="preserve">có </w:t>
      </w:r>
      <w:r w:rsidRPr="007B3E0B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7B3E0B">
        <w:rPr>
          <w:rFonts w:ascii="Times New Roman" w:hAnsi="Times New Roman" w:cs="Times New Roman"/>
          <w:sz w:val="32"/>
          <w:szCs w:val="32"/>
        </w:rPr>
        <w:t xml:space="preserve"> </w:t>
      </w:r>
      <w:r w:rsidR="003538BB">
        <w:rPr>
          <w:rFonts w:ascii="Times New Roman" w:hAnsi="Times New Roman" w:cs="Times New Roman"/>
          <w:sz w:val="32"/>
          <w:szCs w:val="32"/>
        </w:rPr>
        <w:t>tinh giảm</w:t>
      </w:r>
    </w:p>
    <w:p w:rsidR="007B3E0B" w:rsidRDefault="007B3E0B" w:rsidP="007B3E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B3E0B">
        <w:rPr>
          <w:rFonts w:ascii="Times New Roman" w:hAnsi="Times New Roman" w:cs="Times New Roman"/>
          <w:sz w:val="32"/>
          <w:szCs w:val="32"/>
        </w:rPr>
        <w:t>Không kiểm tra đánh giá đối với các nội dung kiến thức bổ trợ</w:t>
      </w:r>
    </w:p>
    <w:p w:rsidR="003538BB" w:rsidRDefault="003538BB" w:rsidP="007B3E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Nội dungg kiến thức bổ trợ thể hiện trong giáo án.</w:t>
      </w:r>
    </w:p>
    <w:p w:rsidR="003538BB" w:rsidRPr="007B3E0B" w:rsidRDefault="003538BB" w:rsidP="007B3E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Chủ đề chung phải xây dựng kế hoạch thực hiện.</w:t>
      </w:r>
    </w:p>
    <w:sectPr w:rsidR="003538BB" w:rsidRPr="007B3E0B" w:rsidSect="00AE4A2B">
      <w:pgSz w:w="12240" w:h="15840"/>
      <w:pgMar w:top="1021" w:right="851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AC0"/>
    <w:multiLevelType w:val="hybridMultilevel"/>
    <w:tmpl w:val="6C2C3EC4"/>
    <w:lvl w:ilvl="0" w:tplc="C6F8A9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6241"/>
    <w:multiLevelType w:val="hybridMultilevel"/>
    <w:tmpl w:val="B3EAA2D2"/>
    <w:lvl w:ilvl="0" w:tplc="5D3A17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63A5"/>
    <w:multiLevelType w:val="hybridMultilevel"/>
    <w:tmpl w:val="31A62594"/>
    <w:lvl w:ilvl="0" w:tplc="2F3088D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6A4C"/>
    <w:multiLevelType w:val="hybridMultilevel"/>
    <w:tmpl w:val="7A6AC2CA"/>
    <w:lvl w:ilvl="0" w:tplc="6346F2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043D"/>
    <w:multiLevelType w:val="hybridMultilevel"/>
    <w:tmpl w:val="999A32A0"/>
    <w:lvl w:ilvl="0" w:tplc="DAE052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01BB"/>
    <w:multiLevelType w:val="hybridMultilevel"/>
    <w:tmpl w:val="95DECC42"/>
    <w:lvl w:ilvl="0" w:tplc="867E378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5239"/>
    <w:multiLevelType w:val="hybridMultilevel"/>
    <w:tmpl w:val="CF3E3446"/>
    <w:lvl w:ilvl="0" w:tplc="AEB29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D06EE"/>
    <w:multiLevelType w:val="hybridMultilevel"/>
    <w:tmpl w:val="700CFCEC"/>
    <w:lvl w:ilvl="0" w:tplc="684E0D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E12ED"/>
    <w:multiLevelType w:val="hybridMultilevel"/>
    <w:tmpl w:val="93C472DE"/>
    <w:lvl w:ilvl="0" w:tplc="AC26B36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A"/>
    <w:rsid w:val="000065E9"/>
    <w:rsid w:val="000C62E0"/>
    <w:rsid w:val="0016767C"/>
    <w:rsid w:val="001705E2"/>
    <w:rsid w:val="001D700A"/>
    <w:rsid w:val="00205E3B"/>
    <w:rsid w:val="002323C9"/>
    <w:rsid w:val="0025076E"/>
    <w:rsid w:val="0029317D"/>
    <w:rsid w:val="002A2697"/>
    <w:rsid w:val="0030772E"/>
    <w:rsid w:val="0031009E"/>
    <w:rsid w:val="00337CC8"/>
    <w:rsid w:val="003538BB"/>
    <w:rsid w:val="003771BD"/>
    <w:rsid w:val="00381EF0"/>
    <w:rsid w:val="003F1FE0"/>
    <w:rsid w:val="00425618"/>
    <w:rsid w:val="004D0F15"/>
    <w:rsid w:val="00506AFA"/>
    <w:rsid w:val="005522B7"/>
    <w:rsid w:val="005725BB"/>
    <w:rsid w:val="005D52EB"/>
    <w:rsid w:val="00651401"/>
    <w:rsid w:val="006536B9"/>
    <w:rsid w:val="006D2485"/>
    <w:rsid w:val="006F0903"/>
    <w:rsid w:val="0070600F"/>
    <w:rsid w:val="007275C4"/>
    <w:rsid w:val="0073656D"/>
    <w:rsid w:val="007A701A"/>
    <w:rsid w:val="007B3E0B"/>
    <w:rsid w:val="007C077B"/>
    <w:rsid w:val="008F7CFE"/>
    <w:rsid w:val="00923199"/>
    <w:rsid w:val="0092395B"/>
    <w:rsid w:val="0094248A"/>
    <w:rsid w:val="009521F0"/>
    <w:rsid w:val="00976463"/>
    <w:rsid w:val="0098589D"/>
    <w:rsid w:val="009971F0"/>
    <w:rsid w:val="009F7895"/>
    <w:rsid w:val="00A018F8"/>
    <w:rsid w:val="00A0671E"/>
    <w:rsid w:val="00A63384"/>
    <w:rsid w:val="00AA223E"/>
    <w:rsid w:val="00AA3418"/>
    <w:rsid w:val="00AE4A2B"/>
    <w:rsid w:val="00B207D6"/>
    <w:rsid w:val="00B2208D"/>
    <w:rsid w:val="00B8300D"/>
    <w:rsid w:val="00B86A6D"/>
    <w:rsid w:val="00B87410"/>
    <w:rsid w:val="00B92E49"/>
    <w:rsid w:val="00BB0DF1"/>
    <w:rsid w:val="00BD5568"/>
    <w:rsid w:val="00C12A5B"/>
    <w:rsid w:val="00C32522"/>
    <w:rsid w:val="00C6295A"/>
    <w:rsid w:val="00C933D3"/>
    <w:rsid w:val="00C939BA"/>
    <w:rsid w:val="00CA25FA"/>
    <w:rsid w:val="00CC790C"/>
    <w:rsid w:val="00D13B6F"/>
    <w:rsid w:val="00D43420"/>
    <w:rsid w:val="00D86868"/>
    <w:rsid w:val="00D907F7"/>
    <w:rsid w:val="00DA01C4"/>
    <w:rsid w:val="00DC2400"/>
    <w:rsid w:val="00DF053C"/>
    <w:rsid w:val="00DF2E93"/>
    <w:rsid w:val="00E172C4"/>
    <w:rsid w:val="00E7146D"/>
    <w:rsid w:val="00E87523"/>
    <w:rsid w:val="00EC6D46"/>
    <w:rsid w:val="00F40B4F"/>
    <w:rsid w:val="00F55924"/>
    <w:rsid w:val="00FA4697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AAE3"/>
  <w15:docId w15:val="{A5797DEF-39A7-427F-9983-B5343D9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E4A2B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E4A2B"/>
    <w:rPr>
      <w:rFonts w:ascii="VNI-Times" w:eastAsia="Times New Roman" w:hAnsi="VNI-Times" w:cs="Times New Roman"/>
      <w:sz w:val="28"/>
      <w:szCs w:val="20"/>
    </w:rPr>
  </w:style>
  <w:style w:type="table" w:styleId="TableGrid">
    <w:name w:val="Table Grid"/>
    <w:aliases w:val="Bảng TK"/>
    <w:basedOn w:val="TableNormal"/>
    <w:uiPriority w:val="39"/>
    <w:rsid w:val="00AE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AE4A2B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AE4A2B"/>
    <w:pPr>
      <w:widowControl w:val="0"/>
      <w:spacing w:before="40" w:after="40"/>
      <w:jc w:val="both"/>
    </w:pPr>
    <w:rPr>
      <w:rFonts w:eastAsia="Calibri" w:cs="Times New Roman"/>
      <w:szCs w:val="26"/>
    </w:rPr>
  </w:style>
  <w:style w:type="paragraph" w:customStyle="1" w:styleId="TableParagraph">
    <w:name w:val="Table Paragraph"/>
    <w:basedOn w:val="Normal"/>
    <w:uiPriority w:val="1"/>
    <w:qFormat/>
    <w:rsid w:val="00DC2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ListParagraph">
    <w:name w:val="List Paragraph"/>
    <w:basedOn w:val="Normal"/>
    <w:uiPriority w:val="34"/>
    <w:qFormat/>
    <w:rsid w:val="007B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69</cp:revision>
  <dcterms:created xsi:type="dcterms:W3CDTF">2022-03-07T02:24:00Z</dcterms:created>
  <dcterms:modified xsi:type="dcterms:W3CDTF">2022-03-16T01:35:00Z</dcterms:modified>
</cp:coreProperties>
</file>