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AC1BA" w14:textId="1813D5F7" w:rsidR="00D46401" w:rsidRDefault="00457E85" w:rsidP="00D46401">
      <w:pPr>
        <w:spacing w:after="0" w:line="276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SỞ GIÁO DỤC VÀ ĐÀO TẠO ĐỒNG NAI</w:t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  <w:t>CỘNG HÒA XÃ HỘI CHỦ NGHĨA VIỆT NAM</w:t>
      </w:r>
    </w:p>
    <w:p w14:paraId="47EADC57" w14:textId="4262819A" w:rsidR="00457E85" w:rsidRDefault="00457E85" w:rsidP="00D46401">
      <w:pPr>
        <w:spacing w:after="0" w:line="276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  <w:t>Độc lập – Tự do – Hạnh phúc</w:t>
      </w:r>
    </w:p>
    <w:p w14:paraId="78CEF9EC" w14:textId="17C4C013" w:rsidR="009B7679" w:rsidRDefault="00F3155D" w:rsidP="00F3155D">
      <w:pPr>
        <w:spacing w:after="0" w:line="276" w:lineRule="auto"/>
        <w:jc w:val="center"/>
        <w:rPr>
          <w:b/>
          <w:sz w:val="40"/>
          <w:szCs w:val="28"/>
        </w:rPr>
      </w:pPr>
      <w:r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4C420" wp14:editId="765BE9CE">
                <wp:simplePos x="0" y="0"/>
                <wp:positionH relativeFrom="column">
                  <wp:posOffset>4987635</wp:posOffset>
                </wp:positionH>
                <wp:positionV relativeFrom="paragraph">
                  <wp:posOffset>25268</wp:posOffset>
                </wp:positionV>
                <wp:extent cx="1425039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8C77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75pt,2pt" to="504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" strokecolor="#4579b8 [3044]"/>
            </w:pict>
          </mc:Fallback>
        </mc:AlternateContent>
      </w:r>
      <w:r w:rsidRPr="00F3155D">
        <w:rPr>
          <w:b/>
          <w:sz w:val="40"/>
          <w:szCs w:val="28"/>
        </w:rPr>
        <w:t xml:space="preserve">KHUNG </w:t>
      </w:r>
      <w:r w:rsidR="009B7679">
        <w:rPr>
          <w:b/>
          <w:sz w:val="40"/>
          <w:szCs w:val="28"/>
        </w:rPr>
        <w:t>CHƯƠNG TRÌNH</w:t>
      </w:r>
      <w:r w:rsidRPr="00F3155D">
        <w:rPr>
          <w:b/>
          <w:sz w:val="40"/>
          <w:szCs w:val="28"/>
        </w:rPr>
        <w:t xml:space="preserve"> </w:t>
      </w:r>
      <w:r w:rsidR="009B7679">
        <w:rPr>
          <w:b/>
          <w:sz w:val="40"/>
          <w:szCs w:val="28"/>
        </w:rPr>
        <w:t xml:space="preserve">RÀ SOÁT BỔ SUNG </w:t>
      </w:r>
    </w:p>
    <w:p w14:paraId="2D9BC66B" w14:textId="451506AE" w:rsidR="00457E85" w:rsidRPr="00F3155D" w:rsidRDefault="00F3155D" w:rsidP="00F3155D">
      <w:pPr>
        <w:spacing w:after="0" w:line="276" w:lineRule="auto"/>
        <w:jc w:val="center"/>
        <w:rPr>
          <w:b/>
          <w:sz w:val="40"/>
          <w:szCs w:val="28"/>
        </w:rPr>
      </w:pPr>
      <w:r w:rsidRPr="00F3155D">
        <w:rPr>
          <w:b/>
          <w:sz w:val="40"/>
          <w:szCs w:val="28"/>
        </w:rPr>
        <w:t xml:space="preserve">MÔN </w:t>
      </w:r>
      <w:r w:rsidR="00D101EA">
        <w:rPr>
          <w:b/>
          <w:sz w:val="40"/>
          <w:szCs w:val="28"/>
        </w:rPr>
        <w:t>CÔNG NGHỆ</w:t>
      </w:r>
    </w:p>
    <w:p w14:paraId="42E19401" w14:textId="2AAC5B8C" w:rsidR="00F3155D" w:rsidRDefault="00F3155D" w:rsidP="00F3155D">
      <w:pPr>
        <w:spacing w:after="0" w:line="276" w:lineRule="auto"/>
        <w:jc w:val="center"/>
        <w:rPr>
          <w:rFonts w:cs="Times New Roman"/>
          <w:b/>
          <w:sz w:val="34"/>
          <w:szCs w:val="26"/>
        </w:rPr>
      </w:pPr>
      <w:r>
        <w:rPr>
          <w:rFonts w:cs="Times New Roman"/>
          <w:b/>
          <w:sz w:val="34"/>
          <w:szCs w:val="26"/>
        </w:rPr>
        <w:t>NGÀY TẬP HUẤN: 15/03/2022</w:t>
      </w:r>
    </w:p>
    <w:p w14:paraId="3140C893" w14:textId="77777777" w:rsidR="00D101EA" w:rsidRPr="00F3155D" w:rsidRDefault="00D101EA" w:rsidP="00F3155D">
      <w:pPr>
        <w:spacing w:after="0" w:line="276" w:lineRule="auto"/>
        <w:jc w:val="center"/>
        <w:rPr>
          <w:rFonts w:cs="Times New Roman"/>
          <w:b/>
          <w:sz w:val="34"/>
          <w:szCs w:val="26"/>
        </w:rPr>
      </w:pPr>
    </w:p>
    <w:tbl>
      <w:tblPr>
        <w:tblStyle w:val="TableGrid"/>
        <w:tblW w:w="13635" w:type="dxa"/>
        <w:tblInd w:w="-459" w:type="dxa"/>
        <w:tblLook w:val="04A0" w:firstRow="1" w:lastRow="0" w:firstColumn="1" w:lastColumn="0" w:noHBand="0" w:noVBand="1"/>
      </w:tblPr>
      <w:tblGrid>
        <w:gridCol w:w="1093"/>
        <w:gridCol w:w="2055"/>
        <w:gridCol w:w="4961"/>
        <w:gridCol w:w="4338"/>
        <w:gridCol w:w="1188"/>
      </w:tblGrid>
      <w:tr w:rsidR="00457E85" w:rsidRPr="00176323" w14:paraId="532FAD0F" w14:textId="6D015EE8" w:rsidTr="008F428C">
        <w:trPr>
          <w:trHeight w:val="1126"/>
        </w:trPr>
        <w:tc>
          <w:tcPr>
            <w:tcW w:w="1093" w:type="dxa"/>
          </w:tcPr>
          <w:p w14:paraId="7C38BCD8" w14:textId="77777777" w:rsidR="009B7679" w:rsidRDefault="009B7679" w:rsidP="009B7679">
            <w:pPr>
              <w:spacing w:after="0" w:line="276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14:paraId="4CAC2A50" w14:textId="71FC6E44" w:rsidR="00457E85" w:rsidRPr="00457E85" w:rsidRDefault="00457E85" w:rsidP="009B7679">
            <w:pPr>
              <w:spacing w:after="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B7679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055" w:type="dxa"/>
            <w:vAlign w:val="center"/>
          </w:tcPr>
          <w:p w14:paraId="07C1E8F3" w14:textId="06502BC7" w:rsidR="00457E85" w:rsidRPr="003F754E" w:rsidRDefault="00457E85" w:rsidP="00457E85">
            <w:pPr>
              <w:pStyle w:val="BodyTextIndent2"/>
              <w:tabs>
                <w:tab w:val="num" w:pos="993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54E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  <w:p w14:paraId="1806CFF8" w14:textId="35126215" w:rsidR="00457E85" w:rsidRPr="003F754E" w:rsidRDefault="00457E85" w:rsidP="00457E85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3F754E">
              <w:rPr>
                <w:b/>
                <w:sz w:val="24"/>
                <w:szCs w:val="24"/>
              </w:rPr>
              <w:t>/Chủ đề</w:t>
            </w:r>
          </w:p>
        </w:tc>
        <w:tc>
          <w:tcPr>
            <w:tcW w:w="4961" w:type="dxa"/>
            <w:vAlign w:val="center"/>
          </w:tcPr>
          <w:p w14:paraId="5398D19E" w14:textId="4F8AC846" w:rsidR="00457E85" w:rsidRPr="00176323" w:rsidRDefault="00457E85" w:rsidP="00D16ADC">
            <w:pPr>
              <w:spacing w:after="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76323">
              <w:rPr>
                <w:b/>
                <w:bCs/>
                <w:sz w:val="26"/>
                <w:szCs w:val="26"/>
              </w:rPr>
              <w:t>Nội dung</w:t>
            </w:r>
          </w:p>
          <w:p w14:paraId="618C01D8" w14:textId="1542470C" w:rsidR="00457E85" w:rsidRPr="00D101EA" w:rsidRDefault="00457E85" w:rsidP="00D16ADC">
            <w:pPr>
              <w:spacing w:after="0" w:line="276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176323">
              <w:rPr>
                <w:b/>
                <w:bCs/>
                <w:sz w:val="26"/>
                <w:szCs w:val="26"/>
              </w:rPr>
              <w:t>bổ sung</w:t>
            </w:r>
            <w:r w:rsidR="00D101EA">
              <w:rPr>
                <w:b/>
                <w:bCs/>
                <w:sz w:val="26"/>
                <w:szCs w:val="26"/>
                <w:lang w:val="en-US"/>
              </w:rPr>
              <w:t>/ tinh giảm</w:t>
            </w:r>
          </w:p>
        </w:tc>
        <w:tc>
          <w:tcPr>
            <w:tcW w:w="4338" w:type="dxa"/>
            <w:vAlign w:val="center"/>
          </w:tcPr>
          <w:p w14:paraId="50719450" w14:textId="1D047860" w:rsidR="00457E85" w:rsidRPr="00176323" w:rsidRDefault="00457E85" w:rsidP="00D16ADC">
            <w:pPr>
              <w:spacing w:after="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76323">
              <w:rPr>
                <w:b/>
                <w:sz w:val="26"/>
                <w:szCs w:val="26"/>
              </w:rPr>
              <w:t xml:space="preserve">Cách thức thực hiện </w:t>
            </w:r>
            <w:r w:rsidRPr="00176323">
              <w:rPr>
                <w:i/>
                <w:sz w:val="26"/>
                <w:szCs w:val="26"/>
              </w:rPr>
              <w:t>(lồng ghép khi dạy nội dung…./lồng ghép khi ôn tập nội dung…/cho HS tự đọc, tự nghiên cứu, GV hỗ trợ, nhận xét…/…..)</w:t>
            </w:r>
          </w:p>
        </w:tc>
        <w:tc>
          <w:tcPr>
            <w:tcW w:w="1188" w:type="dxa"/>
          </w:tcPr>
          <w:p w14:paraId="68A2C95D" w14:textId="6AEC0996" w:rsidR="00457E85" w:rsidRPr="00457E85" w:rsidRDefault="009B7679" w:rsidP="00D16ADC">
            <w:pPr>
              <w:spacing w:after="0"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Ghi chú</w:t>
            </w:r>
          </w:p>
        </w:tc>
      </w:tr>
      <w:tr w:rsidR="00D101EA" w:rsidRPr="00176323" w14:paraId="3A4E2FBE" w14:textId="77777777" w:rsidTr="00E46626">
        <w:trPr>
          <w:trHeight w:val="1126"/>
        </w:trPr>
        <w:tc>
          <w:tcPr>
            <w:tcW w:w="13635" w:type="dxa"/>
            <w:gridSpan w:val="5"/>
          </w:tcPr>
          <w:p w14:paraId="645C0C3B" w14:textId="38DB8D7A" w:rsidR="00D101EA" w:rsidRPr="003F754E" w:rsidRDefault="00D101EA" w:rsidP="00D16ADC">
            <w:pPr>
              <w:spacing w:after="0" w:line="276" w:lineRule="auto"/>
              <w:jc w:val="center"/>
              <w:rPr>
                <w:sz w:val="40"/>
                <w:szCs w:val="40"/>
                <w:lang w:val="en-US"/>
              </w:rPr>
            </w:pPr>
            <w:r w:rsidRPr="003F754E">
              <w:rPr>
                <w:sz w:val="40"/>
                <w:szCs w:val="40"/>
                <w:lang w:val="en-US"/>
              </w:rPr>
              <w:t>MÔ ĐUN: LẮP ĐẶT MẠNG ĐIỆN TRONG NHÀ</w:t>
            </w:r>
          </w:p>
        </w:tc>
      </w:tr>
      <w:tr w:rsidR="00457E85" w:rsidRPr="00176323" w14:paraId="122006CA" w14:textId="4813E1F5" w:rsidTr="008F428C">
        <w:trPr>
          <w:trHeight w:val="523"/>
        </w:trPr>
        <w:tc>
          <w:tcPr>
            <w:tcW w:w="1093" w:type="dxa"/>
          </w:tcPr>
          <w:p w14:paraId="48787875" w14:textId="7C1F2507" w:rsidR="00457E85" w:rsidRPr="00457E85" w:rsidRDefault="00457E85" w:rsidP="00BE4B0D">
            <w:pPr>
              <w:spacing w:after="0" w:line="276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055" w:type="dxa"/>
          </w:tcPr>
          <w:p w14:paraId="670F005F" w14:textId="6BFF14DB" w:rsidR="00457E85" w:rsidRPr="003F754E" w:rsidRDefault="00D101EA" w:rsidP="00BE4B0D">
            <w:pPr>
              <w:spacing w:after="0" w:line="276" w:lineRule="auto"/>
              <w:rPr>
                <w:sz w:val="26"/>
                <w:szCs w:val="26"/>
                <w:lang w:val="en-US"/>
              </w:rPr>
            </w:pPr>
            <w:r w:rsidRPr="003F754E">
              <w:rPr>
                <w:bCs/>
                <w:sz w:val="26"/>
                <w:szCs w:val="26"/>
                <w:lang w:val="en-US"/>
              </w:rPr>
              <w:t>Giới thiệu công việc lắp đặt mạng điện trong nhà</w:t>
            </w:r>
          </w:p>
        </w:tc>
        <w:tc>
          <w:tcPr>
            <w:tcW w:w="4961" w:type="dxa"/>
          </w:tcPr>
          <w:p w14:paraId="029ED8BB" w14:textId="35882DF6" w:rsidR="00D76A1A" w:rsidRPr="00176323" w:rsidRDefault="00457E85" w:rsidP="00D76A1A">
            <w:pPr>
              <w:widowControl w:val="0"/>
              <w:spacing w:after="0" w:line="276" w:lineRule="auto"/>
              <w:jc w:val="both"/>
              <w:rPr>
                <w:sz w:val="26"/>
                <w:szCs w:val="26"/>
              </w:rPr>
            </w:pPr>
            <w:r w:rsidRPr="00176323">
              <w:rPr>
                <w:sz w:val="26"/>
                <w:szCs w:val="26"/>
                <w:lang w:val="en-US"/>
              </w:rPr>
              <w:t>-</w:t>
            </w:r>
            <w:r w:rsidR="00D76A1A">
              <w:rPr>
                <w:sz w:val="26"/>
                <w:szCs w:val="26"/>
                <w:lang w:val="en-US"/>
              </w:rPr>
              <w:t xml:space="preserve"> Có thể bỏ bài 1: Giới thiệu nghề điện dân dụng. ( Chương trình 2018 không có)</w:t>
            </w:r>
          </w:p>
          <w:p w14:paraId="0071358D" w14:textId="0CD83F2D" w:rsidR="00457E85" w:rsidRPr="00176323" w:rsidRDefault="00457E85" w:rsidP="00457E85">
            <w:pPr>
              <w:widowControl w:val="0"/>
              <w:spacing w:after="0" w:line="276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38" w:type="dxa"/>
          </w:tcPr>
          <w:p w14:paraId="13DD30E9" w14:textId="57696077" w:rsidR="00457E85" w:rsidRPr="008F428C" w:rsidRDefault="008F428C" w:rsidP="008F428C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bài: không dạy</w:t>
            </w:r>
          </w:p>
        </w:tc>
        <w:tc>
          <w:tcPr>
            <w:tcW w:w="1188" w:type="dxa"/>
          </w:tcPr>
          <w:p w14:paraId="3DD0406E" w14:textId="77777777" w:rsidR="00457E85" w:rsidRPr="00176323" w:rsidRDefault="00457E85" w:rsidP="00781501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</w:p>
        </w:tc>
      </w:tr>
      <w:tr w:rsidR="00457E85" w:rsidRPr="00176323" w14:paraId="4E061BF1" w14:textId="7944A049" w:rsidTr="008F428C">
        <w:trPr>
          <w:trHeight w:val="533"/>
        </w:trPr>
        <w:tc>
          <w:tcPr>
            <w:tcW w:w="1093" w:type="dxa"/>
          </w:tcPr>
          <w:p w14:paraId="5947D7D6" w14:textId="51DC8756" w:rsidR="00457E85" w:rsidRPr="00457E85" w:rsidRDefault="00457E85" w:rsidP="00BE4B0D">
            <w:pPr>
              <w:spacing w:after="0" w:line="276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055" w:type="dxa"/>
          </w:tcPr>
          <w:p w14:paraId="71B13F6F" w14:textId="51CCD734" w:rsidR="00457E85" w:rsidRPr="003F754E" w:rsidRDefault="00D76A1A" w:rsidP="00BE4B0D">
            <w:pPr>
              <w:spacing w:after="0" w:line="276" w:lineRule="auto"/>
              <w:rPr>
                <w:sz w:val="26"/>
                <w:szCs w:val="26"/>
                <w:lang w:val="en-US"/>
              </w:rPr>
            </w:pPr>
            <w:r w:rsidRPr="003F754E">
              <w:rPr>
                <w:bCs/>
                <w:sz w:val="26"/>
                <w:szCs w:val="26"/>
                <w:lang w:val="en-US"/>
              </w:rPr>
              <w:t>An toàn lao động: thiết bị, dụng cụ, vật liệu</w:t>
            </w:r>
          </w:p>
        </w:tc>
        <w:tc>
          <w:tcPr>
            <w:tcW w:w="4961" w:type="dxa"/>
          </w:tcPr>
          <w:p w14:paraId="00440F28" w14:textId="4AF5C773" w:rsidR="00457E85" w:rsidRPr="00D76A1A" w:rsidRDefault="00D76A1A" w:rsidP="008F428C">
            <w:pPr>
              <w:widowControl w:val="0"/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="008F428C">
              <w:rPr>
                <w:sz w:val="26"/>
                <w:szCs w:val="26"/>
                <w:lang w:val="en-US"/>
              </w:rPr>
              <w:t xml:space="preserve"> Nêu c</w:t>
            </w:r>
            <w:r>
              <w:rPr>
                <w:sz w:val="26"/>
                <w:szCs w:val="26"/>
                <w:lang w:val="en-US"/>
              </w:rPr>
              <w:t>hức năng, cấu tạo, thông số kĩ thuật của các thiết bị đóng cắt, lấy điện trong gia đình.</w:t>
            </w:r>
          </w:p>
        </w:tc>
        <w:tc>
          <w:tcPr>
            <w:tcW w:w="4338" w:type="dxa"/>
          </w:tcPr>
          <w:p w14:paraId="42AD2445" w14:textId="318EBEE6" w:rsidR="00457E85" w:rsidRPr="008F428C" w:rsidRDefault="008F428C" w:rsidP="00BE4B0D">
            <w:pPr>
              <w:widowControl w:val="0"/>
              <w:spacing w:after="0" w:line="276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176323">
              <w:rPr>
                <w:sz w:val="26"/>
                <w:szCs w:val="26"/>
              </w:rPr>
              <w:t>Lồng ghép khi dạy nội dung</w:t>
            </w:r>
            <w:r>
              <w:rPr>
                <w:sz w:val="26"/>
                <w:szCs w:val="26"/>
                <w:lang w:val="en-US"/>
              </w:rPr>
              <w:t xml:space="preserve"> bài 6: Thực hành lắp đạt mạch điện bảng điện</w:t>
            </w:r>
          </w:p>
        </w:tc>
        <w:tc>
          <w:tcPr>
            <w:tcW w:w="1188" w:type="dxa"/>
          </w:tcPr>
          <w:p w14:paraId="58C6190A" w14:textId="77777777" w:rsidR="00457E85" w:rsidRPr="00176323" w:rsidRDefault="00457E85">
            <w:pPr>
              <w:tabs>
                <w:tab w:val="num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457E85" w:rsidRPr="00176323" w14:paraId="7EE143FD" w14:textId="42BB6CAC" w:rsidTr="008F428C">
        <w:trPr>
          <w:trHeight w:val="533"/>
        </w:trPr>
        <w:tc>
          <w:tcPr>
            <w:tcW w:w="1093" w:type="dxa"/>
          </w:tcPr>
          <w:p w14:paraId="30DB3AEA" w14:textId="1440C995" w:rsidR="00457E85" w:rsidRPr="00457E85" w:rsidRDefault="00457E85" w:rsidP="00BE4B0D">
            <w:pPr>
              <w:spacing w:after="0" w:line="276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055" w:type="dxa"/>
          </w:tcPr>
          <w:p w14:paraId="5B6ABF0C" w14:textId="5C4F5E13" w:rsidR="00457E85" w:rsidRPr="003F754E" w:rsidRDefault="008F428C" w:rsidP="00BE4B0D">
            <w:pPr>
              <w:spacing w:after="0" w:line="276" w:lineRule="auto"/>
              <w:rPr>
                <w:bCs/>
                <w:sz w:val="26"/>
                <w:szCs w:val="26"/>
                <w:lang w:val="en-US"/>
              </w:rPr>
            </w:pPr>
            <w:r w:rsidRPr="003F754E">
              <w:rPr>
                <w:bCs/>
                <w:sz w:val="26"/>
                <w:szCs w:val="26"/>
                <w:lang w:val="en-US"/>
              </w:rPr>
              <w:t>Quy trình và kĩ thuật lắp đặt mạng điện</w:t>
            </w:r>
          </w:p>
        </w:tc>
        <w:tc>
          <w:tcPr>
            <w:tcW w:w="4961" w:type="dxa"/>
          </w:tcPr>
          <w:p w14:paraId="198EAAED" w14:textId="77777777" w:rsidR="00457E85" w:rsidRDefault="008F428C" w:rsidP="00D16ADC">
            <w:pPr>
              <w:widowControl w:val="0"/>
              <w:spacing w:after="0" w:line="276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Thiết kế được sơ đồ nguyên nguyên lí và sơ đồ lắp đặt mạng điện trong nhà</w:t>
            </w:r>
          </w:p>
          <w:p w14:paraId="2581C7F8" w14:textId="0B0B8531" w:rsidR="008F428C" w:rsidRPr="008F428C" w:rsidRDefault="003F754E" w:rsidP="00D16ADC">
            <w:pPr>
              <w:widowControl w:val="0"/>
              <w:spacing w:after="0" w:line="276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Tính toán được chi phí cho một mạng điện trong nhà đơn giản</w:t>
            </w:r>
          </w:p>
        </w:tc>
        <w:tc>
          <w:tcPr>
            <w:tcW w:w="4338" w:type="dxa"/>
          </w:tcPr>
          <w:p w14:paraId="6C0DB7CA" w14:textId="04519958" w:rsidR="00457E85" w:rsidRPr="00176323" w:rsidRDefault="003F754E" w:rsidP="00BE4B0D">
            <w:pPr>
              <w:widowControl w:val="0"/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176323">
              <w:rPr>
                <w:sz w:val="26"/>
                <w:szCs w:val="26"/>
              </w:rPr>
              <w:t>Lồng ghép khi dạy nội dung</w:t>
            </w:r>
            <w:r>
              <w:rPr>
                <w:sz w:val="26"/>
                <w:szCs w:val="26"/>
                <w:lang w:val="en-US"/>
              </w:rPr>
              <w:t xml:space="preserve"> bài</w:t>
            </w:r>
            <w:r>
              <w:rPr>
                <w:sz w:val="26"/>
                <w:szCs w:val="26"/>
                <w:lang w:val="en-US"/>
              </w:rPr>
              <w:t xml:space="preserve"> 11: Lắp đặt dây dẫn của mạng điện trong nhà.</w:t>
            </w:r>
          </w:p>
        </w:tc>
        <w:tc>
          <w:tcPr>
            <w:tcW w:w="1188" w:type="dxa"/>
          </w:tcPr>
          <w:p w14:paraId="424865CB" w14:textId="77777777" w:rsidR="00457E85" w:rsidRDefault="00457E85" w:rsidP="003F754E">
            <w:pPr>
              <w:tabs>
                <w:tab w:val="num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14:paraId="3F22A2EC" w14:textId="77777777" w:rsidR="003F754E" w:rsidRDefault="003F754E" w:rsidP="003F754E">
            <w:pPr>
              <w:tabs>
                <w:tab w:val="num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14:paraId="257987A1" w14:textId="77777777" w:rsidR="003F754E" w:rsidRDefault="003F754E" w:rsidP="003F754E">
            <w:pPr>
              <w:tabs>
                <w:tab w:val="num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14:paraId="2B44ECBC" w14:textId="2ED110AD" w:rsidR="003F754E" w:rsidRPr="003F754E" w:rsidRDefault="003F754E" w:rsidP="003F754E">
            <w:pPr>
              <w:tabs>
                <w:tab w:val="num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F754E" w:rsidRPr="00176323" w14:paraId="16C24547" w14:textId="0E3AB181" w:rsidTr="006A1DEF">
        <w:trPr>
          <w:trHeight w:val="533"/>
        </w:trPr>
        <w:tc>
          <w:tcPr>
            <w:tcW w:w="13635" w:type="dxa"/>
            <w:gridSpan w:val="5"/>
          </w:tcPr>
          <w:p w14:paraId="7CB86718" w14:textId="2175A2FA" w:rsidR="003F754E" w:rsidRPr="003F754E" w:rsidRDefault="003F754E" w:rsidP="003F754E">
            <w:pPr>
              <w:spacing w:after="200" w:line="276" w:lineRule="auto"/>
              <w:jc w:val="center"/>
              <w:rPr>
                <w:sz w:val="40"/>
                <w:szCs w:val="40"/>
                <w:lang w:val="en-US"/>
              </w:rPr>
            </w:pPr>
            <w:r w:rsidRPr="003F754E">
              <w:rPr>
                <w:sz w:val="40"/>
                <w:szCs w:val="40"/>
                <w:lang w:val="en-US"/>
              </w:rPr>
              <w:lastRenderedPageBreak/>
              <w:t>MÔ ĐUN: TRỒNG CÂY ĂN QUẢ</w:t>
            </w:r>
          </w:p>
        </w:tc>
      </w:tr>
      <w:tr w:rsidR="00457E85" w:rsidRPr="00176323" w14:paraId="020CC43C" w14:textId="4957FDA0" w:rsidTr="008F428C">
        <w:trPr>
          <w:trHeight w:val="533"/>
        </w:trPr>
        <w:tc>
          <w:tcPr>
            <w:tcW w:w="1093" w:type="dxa"/>
          </w:tcPr>
          <w:p w14:paraId="32F51918" w14:textId="3971CB26" w:rsidR="00457E85" w:rsidRPr="00105052" w:rsidRDefault="00105052" w:rsidP="00BE4B0D">
            <w:pPr>
              <w:spacing w:after="0" w:line="276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2055" w:type="dxa"/>
          </w:tcPr>
          <w:p w14:paraId="35E8826B" w14:textId="6B5354AB" w:rsidR="00457E85" w:rsidRPr="00CD6734" w:rsidRDefault="00CD6734" w:rsidP="00BE4B0D">
            <w:pPr>
              <w:spacing w:after="0" w:line="276" w:lineRule="auto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Giới thiệu công việc trồng cây ăn quả</w:t>
            </w:r>
          </w:p>
        </w:tc>
        <w:tc>
          <w:tcPr>
            <w:tcW w:w="4961" w:type="dxa"/>
          </w:tcPr>
          <w:p w14:paraId="37603CE4" w14:textId="0A30D902" w:rsidR="00457E85" w:rsidRPr="00CD6734" w:rsidRDefault="00CD6734" w:rsidP="00BE4B0D">
            <w:pPr>
              <w:spacing w:after="0"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Nêu vai trò của cây ăn quả</w:t>
            </w:r>
          </w:p>
        </w:tc>
        <w:tc>
          <w:tcPr>
            <w:tcW w:w="4338" w:type="dxa"/>
          </w:tcPr>
          <w:p w14:paraId="1D65FC95" w14:textId="59900801" w:rsidR="00457E85" w:rsidRPr="00176323" w:rsidRDefault="00CD6734" w:rsidP="00BE4B0D">
            <w:pPr>
              <w:spacing w:after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176323">
              <w:rPr>
                <w:sz w:val="26"/>
                <w:szCs w:val="26"/>
              </w:rPr>
              <w:t>Lồng ghép khi dạy nội dung</w:t>
            </w:r>
            <w:r>
              <w:rPr>
                <w:sz w:val="26"/>
                <w:szCs w:val="26"/>
                <w:lang w:val="en-US"/>
              </w:rPr>
              <w:t xml:space="preserve"> bài</w:t>
            </w:r>
            <w:r w:rsidR="00007C62">
              <w:rPr>
                <w:sz w:val="26"/>
                <w:szCs w:val="26"/>
                <w:lang w:val="en-US"/>
              </w:rPr>
              <w:t xml:space="preserve"> 2 ( phần 1)</w:t>
            </w:r>
          </w:p>
        </w:tc>
        <w:tc>
          <w:tcPr>
            <w:tcW w:w="1188" w:type="dxa"/>
          </w:tcPr>
          <w:p w14:paraId="4FA9D158" w14:textId="77777777" w:rsidR="00457E85" w:rsidRPr="00176323" w:rsidRDefault="00457E85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457E85" w:rsidRPr="00176323" w14:paraId="0FA94B5B" w14:textId="40D0FE3A" w:rsidTr="008F428C">
        <w:trPr>
          <w:trHeight w:val="533"/>
        </w:trPr>
        <w:tc>
          <w:tcPr>
            <w:tcW w:w="1093" w:type="dxa"/>
          </w:tcPr>
          <w:p w14:paraId="7B0A8BDB" w14:textId="5E946C2D" w:rsidR="00457E85" w:rsidRPr="00457E85" w:rsidRDefault="00457E85" w:rsidP="00BE4B0D">
            <w:pPr>
              <w:spacing w:after="0" w:line="276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2055" w:type="dxa"/>
          </w:tcPr>
          <w:p w14:paraId="3ED0D743" w14:textId="6558C560" w:rsidR="00457E85" w:rsidRPr="00007C62" w:rsidRDefault="00007C62" w:rsidP="00BE4B0D">
            <w:pPr>
              <w:spacing w:after="0"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Quy trình và kĩ thuật trồng cây ăn quả</w:t>
            </w:r>
          </w:p>
        </w:tc>
        <w:tc>
          <w:tcPr>
            <w:tcW w:w="4961" w:type="dxa"/>
          </w:tcPr>
          <w:p w14:paraId="1321B855" w14:textId="00737875" w:rsidR="00007C62" w:rsidRPr="00007C62" w:rsidRDefault="00007C62" w:rsidP="00A77DD9">
            <w:pPr>
              <w:widowControl w:val="0"/>
              <w:spacing w:after="0" w:line="276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Tính toán được chi phí và hiệu quả kinh tế khi trồng cây ăn quả</w:t>
            </w:r>
          </w:p>
        </w:tc>
        <w:tc>
          <w:tcPr>
            <w:tcW w:w="4338" w:type="dxa"/>
          </w:tcPr>
          <w:p w14:paraId="0DE9B447" w14:textId="262AF1F1" w:rsidR="00457E85" w:rsidRPr="00176323" w:rsidRDefault="00007C62" w:rsidP="00BE4B0D">
            <w:pPr>
              <w:widowControl w:val="0"/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176323">
              <w:rPr>
                <w:sz w:val="26"/>
                <w:szCs w:val="26"/>
              </w:rPr>
              <w:t>Lồng ghép khi dạy nội dung</w:t>
            </w:r>
            <w:r>
              <w:rPr>
                <w:sz w:val="26"/>
                <w:szCs w:val="26"/>
                <w:lang w:val="en-US"/>
              </w:rPr>
              <w:t xml:space="preserve"> các bài 7 đến 11.</w:t>
            </w:r>
          </w:p>
        </w:tc>
        <w:tc>
          <w:tcPr>
            <w:tcW w:w="1188" w:type="dxa"/>
          </w:tcPr>
          <w:p w14:paraId="2CB5C812" w14:textId="77777777" w:rsidR="00457E85" w:rsidRPr="00176323" w:rsidRDefault="00457E85" w:rsidP="00105FD7">
            <w:pPr>
              <w:widowControl w:val="0"/>
              <w:spacing w:after="0" w:line="276" w:lineRule="auto"/>
              <w:jc w:val="both"/>
              <w:rPr>
                <w:sz w:val="26"/>
                <w:szCs w:val="26"/>
              </w:rPr>
            </w:pPr>
          </w:p>
        </w:tc>
      </w:tr>
      <w:tr w:rsidR="00457E85" w:rsidRPr="00176323" w14:paraId="32F08936" w14:textId="54C91B93" w:rsidTr="008F428C">
        <w:trPr>
          <w:trHeight w:val="523"/>
        </w:trPr>
        <w:tc>
          <w:tcPr>
            <w:tcW w:w="1093" w:type="dxa"/>
          </w:tcPr>
          <w:p w14:paraId="5E6AF53A" w14:textId="7F06D010" w:rsidR="00457E85" w:rsidRPr="00457E85" w:rsidRDefault="00457E85" w:rsidP="00BE4B0D">
            <w:pPr>
              <w:spacing w:after="0" w:line="276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2055" w:type="dxa"/>
          </w:tcPr>
          <w:p w14:paraId="6CBC978E" w14:textId="6EB6F155" w:rsidR="00457E85" w:rsidRPr="00007C62" w:rsidRDefault="00007C62" w:rsidP="00BE4B0D">
            <w:pPr>
              <w:spacing w:after="0" w:line="276" w:lineRule="auto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Nhận biết các loại sâu bệnh hại cây ăn quả</w:t>
            </w:r>
          </w:p>
        </w:tc>
        <w:tc>
          <w:tcPr>
            <w:tcW w:w="4961" w:type="dxa"/>
          </w:tcPr>
          <w:p w14:paraId="3EDCAD48" w14:textId="0684C2CC" w:rsidR="00457E85" w:rsidRPr="00007C62" w:rsidRDefault="00007C62" w:rsidP="00BE4B0D">
            <w:pPr>
              <w:widowControl w:val="0"/>
              <w:spacing w:after="0" w:line="276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Giảm mục tiêu và nội dung về nhận dạng được một số loại sâu, bệnh hại cây ăn quả</w:t>
            </w:r>
          </w:p>
        </w:tc>
        <w:tc>
          <w:tcPr>
            <w:tcW w:w="4338" w:type="dxa"/>
          </w:tcPr>
          <w:p w14:paraId="2C3A139A" w14:textId="726444E6" w:rsidR="00457E85" w:rsidRPr="00007C62" w:rsidRDefault="00007C62" w:rsidP="00BE4B0D">
            <w:pPr>
              <w:widowControl w:val="0"/>
              <w:spacing w:after="0" w:line="276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Bài 12</w:t>
            </w:r>
          </w:p>
        </w:tc>
        <w:tc>
          <w:tcPr>
            <w:tcW w:w="1188" w:type="dxa"/>
          </w:tcPr>
          <w:p w14:paraId="4233C9B8" w14:textId="77777777" w:rsidR="00457E85" w:rsidRPr="00176323" w:rsidRDefault="00457E85" w:rsidP="00105FD7">
            <w:pPr>
              <w:widowControl w:val="0"/>
              <w:spacing w:after="0" w:line="276" w:lineRule="auto"/>
              <w:jc w:val="both"/>
              <w:rPr>
                <w:i/>
                <w:sz w:val="26"/>
                <w:szCs w:val="26"/>
              </w:rPr>
            </w:pPr>
          </w:p>
        </w:tc>
      </w:tr>
    </w:tbl>
    <w:p w14:paraId="5C75D039" w14:textId="2BC213E5" w:rsidR="00862525" w:rsidRPr="00F3155D" w:rsidRDefault="003F754E" w:rsidP="00457E85">
      <w:pPr>
        <w:tabs>
          <w:tab w:val="left" w:pos="7649"/>
        </w:tabs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bookmarkStart w:id="0" w:name="_GoBack"/>
      <w:bookmarkEnd w:id="0"/>
      <w:r w:rsidR="00F3155D" w:rsidRPr="00F3155D">
        <w:rPr>
          <w:rFonts w:cs="Times New Roman"/>
          <w:b/>
          <w:sz w:val="26"/>
          <w:szCs w:val="26"/>
        </w:rPr>
        <w:t xml:space="preserve">NHÓM BÁO CÁO VIÊN </w:t>
      </w:r>
      <w:r>
        <w:rPr>
          <w:rFonts w:cs="Times New Roman"/>
          <w:b/>
          <w:sz w:val="26"/>
          <w:szCs w:val="26"/>
        </w:rPr>
        <w:t>CÔNG NGHỆ</w:t>
      </w:r>
    </w:p>
    <w:sectPr w:rsidR="00862525" w:rsidRPr="00F3155D" w:rsidSect="00F3155D">
      <w:pgSz w:w="15840" w:h="12240" w:orient="landscape"/>
      <w:pgMar w:top="360" w:right="1440" w:bottom="63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F12"/>
    <w:multiLevelType w:val="hybridMultilevel"/>
    <w:tmpl w:val="96665FA8"/>
    <w:lvl w:ilvl="0" w:tplc="E6DE56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4FD7"/>
    <w:multiLevelType w:val="hybridMultilevel"/>
    <w:tmpl w:val="4E5EC8CC"/>
    <w:lvl w:ilvl="0" w:tplc="B5F61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71FFD"/>
    <w:multiLevelType w:val="hybridMultilevel"/>
    <w:tmpl w:val="EB022D04"/>
    <w:lvl w:ilvl="0" w:tplc="19A085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A4405E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" w15:restartNumberingAfterBreak="0">
    <w:nsid w:val="47281392"/>
    <w:multiLevelType w:val="hybridMultilevel"/>
    <w:tmpl w:val="08F4DF86"/>
    <w:lvl w:ilvl="0" w:tplc="EB968CE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E2815"/>
    <w:multiLevelType w:val="hybridMultilevel"/>
    <w:tmpl w:val="E3D8672C"/>
    <w:lvl w:ilvl="0" w:tplc="81146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01"/>
    <w:rsid w:val="00007C62"/>
    <w:rsid w:val="00105052"/>
    <w:rsid w:val="00176323"/>
    <w:rsid w:val="0032340C"/>
    <w:rsid w:val="003F754E"/>
    <w:rsid w:val="00457E85"/>
    <w:rsid w:val="005603AE"/>
    <w:rsid w:val="0067479A"/>
    <w:rsid w:val="0074589F"/>
    <w:rsid w:val="0075148C"/>
    <w:rsid w:val="00781501"/>
    <w:rsid w:val="00862525"/>
    <w:rsid w:val="008F428C"/>
    <w:rsid w:val="00973228"/>
    <w:rsid w:val="009B7679"/>
    <w:rsid w:val="00A77DD9"/>
    <w:rsid w:val="00B62905"/>
    <w:rsid w:val="00B72C5A"/>
    <w:rsid w:val="00B80BE8"/>
    <w:rsid w:val="00BE27C1"/>
    <w:rsid w:val="00C74F95"/>
    <w:rsid w:val="00CD6734"/>
    <w:rsid w:val="00D101EA"/>
    <w:rsid w:val="00D16ADC"/>
    <w:rsid w:val="00D46401"/>
    <w:rsid w:val="00D76A1A"/>
    <w:rsid w:val="00DA4640"/>
    <w:rsid w:val="00E81AE1"/>
    <w:rsid w:val="00EA48E4"/>
    <w:rsid w:val="00EC3B1D"/>
    <w:rsid w:val="00F3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CEE8"/>
  <w15:docId w15:val="{1DF859F4-8B99-4A9B-965A-2BC7AA68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401"/>
    <w:pPr>
      <w:spacing w:before="120" w:after="12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4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aliases w:val="Bảng TK"/>
    <w:basedOn w:val="TableNormal"/>
    <w:uiPriority w:val="39"/>
    <w:rsid w:val="00D46401"/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D46401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AD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57E85"/>
    <w:pPr>
      <w:spacing w:before="0" w:after="0"/>
      <w:ind w:firstLine="720"/>
      <w:jc w:val="both"/>
    </w:pPr>
    <w:rPr>
      <w:rFonts w:ascii="VNI-Times" w:eastAsia="Times New Roman" w:hAnsi="VNI-Times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57E85"/>
    <w:rPr>
      <w:rFonts w:ascii="VNI-Times" w:eastAsia="Times New Roman" w:hAnsi="VNI-Time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D5C1-2719-448C-B1BA-B8E61E3A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 2001 Nguyen Thi Hang</dc:creator>
  <cp:lastModifiedBy>Admin</cp:lastModifiedBy>
  <cp:revision>5</cp:revision>
  <dcterms:created xsi:type="dcterms:W3CDTF">2022-03-22T03:02:00Z</dcterms:created>
  <dcterms:modified xsi:type="dcterms:W3CDTF">2022-03-22T03:54:00Z</dcterms:modified>
</cp:coreProperties>
</file>